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DF" w:rsidRPr="003C0AF8" w:rsidRDefault="00B5539B" w:rsidP="00C656E5">
      <w:pPr>
        <w:rPr>
          <w:rFonts w:ascii="Times New Roman" w:hAnsi="Times New Roman" w:cs="Times New Roman"/>
          <w:sz w:val="26"/>
          <w:szCs w:val="26"/>
          <w:lang w:val="en-US"/>
        </w:rPr>
      </w:pPr>
      <w:r>
        <w:rPr>
          <w:rFonts w:ascii="Times New Roman" w:hAnsi="Times New Roman" w:cs="Times New Roman"/>
          <w:sz w:val="26"/>
          <w:szCs w:val="26"/>
          <w:lang w:val="en-US"/>
        </w:rPr>
        <w:t>Comunicat de presă, 20</w:t>
      </w:r>
      <w:r w:rsidR="00734F8B" w:rsidRPr="003C0AF8">
        <w:rPr>
          <w:rFonts w:ascii="Times New Roman" w:hAnsi="Times New Roman" w:cs="Times New Roman"/>
          <w:sz w:val="26"/>
          <w:szCs w:val="26"/>
          <w:lang w:val="en-US"/>
        </w:rPr>
        <w:t>.</w:t>
      </w:r>
      <w:r w:rsidR="00A64D97" w:rsidRPr="003C0AF8">
        <w:rPr>
          <w:rFonts w:ascii="Times New Roman" w:hAnsi="Times New Roman" w:cs="Times New Roman"/>
          <w:sz w:val="26"/>
          <w:szCs w:val="26"/>
          <w:lang w:val="en-US"/>
        </w:rPr>
        <w:t>0</w:t>
      </w:r>
      <w:r>
        <w:rPr>
          <w:rFonts w:ascii="Times New Roman" w:hAnsi="Times New Roman" w:cs="Times New Roman"/>
          <w:sz w:val="26"/>
          <w:szCs w:val="26"/>
          <w:lang w:val="en-US"/>
        </w:rPr>
        <w:t>6</w:t>
      </w:r>
      <w:r w:rsidR="00734F8B" w:rsidRPr="003C0AF8">
        <w:rPr>
          <w:rFonts w:ascii="Times New Roman" w:hAnsi="Times New Roman" w:cs="Times New Roman"/>
          <w:sz w:val="26"/>
          <w:szCs w:val="26"/>
          <w:lang w:val="en-US"/>
        </w:rPr>
        <w:t>.2018</w:t>
      </w:r>
    </w:p>
    <w:p w:rsidR="007B716D" w:rsidRDefault="007B716D" w:rsidP="00453E09">
      <w:pPr>
        <w:pStyle w:val="Standard"/>
        <w:rPr>
          <w:rFonts w:ascii="Times New Roman" w:hAnsi="Times New Roman" w:cs="Times New Roman"/>
          <w:b/>
          <w:sz w:val="28"/>
          <w:szCs w:val="28"/>
          <w:lang w:val="ro-RO"/>
        </w:rPr>
      </w:pPr>
    </w:p>
    <w:p w:rsidR="00C03AB3" w:rsidRPr="0018257C" w:rsidRDefault="007B716D" w:rsidP="00453E09">
      <w:pPr>
        <w:pStyle w:val="Standard"/>
        <w:rPr>
          <w:rFonts w:ascii="Times New Roman" w:hAnsi="Times New Roman" w:cs="Times New Roman"/>
          <w:b/>
          <w:sz w:val="28"/>
          <w:szCs w:val="28"/>
          <w:lang w:val="ro-RO"/>
        </w:rPr>
      </w:pPr>
      <w:r>
        <w:rPr>
          <w:rFonts w:ascii="Times New Roman" w:hAnsi="Times New Roman" w:cs="Times New Roman"/>
          <w:b/>
          <w:sz w:val="28"/>
          <w:szCs w:val="28"/>
          <w:lang w:val="ro-RO"/>
        </w:rPr>
        <w:t xml:space="preserve">Sondaj </w:t>
      </w:r>
      <w:r w:rsidR="00453E09" w:rsidRPr="0018257C">
        <w:rPr>
          <w:rFonts w:ascii="Times New Roman" w:hAnsi="Times New Roman" w:cs="Times New Roman"/>
          <w:b/>
          <w:sz w:val="28"/>
          <w:szCs w:val="28"/>
          <w:lang w:val="ro-RO"/>
        </w:rPr>
        <w:t xml:space="preserve">FSLI: </w:t>
      </w:r>
      <w:r w:rsidR="00631773">
        <w:rPr>
          <w:rFonts w:ascii="Times New Roman" w:hAnsi="Times New Roman" w:cs="Times New Roman"/>
          <w:b/>
          <w:sz w:val="28"/>
          <w:szCs w:val="28"/>
          <w:lang w:val="ro-RO"/>
        </w:rPr>
        <w:t xml:space="preserve">Angajaţii din educaţie vor cheltui sub </w:t>
      </w:r>
      <w:r>
        <w:rPr>
          <w:rFonts w:ascii="Times New Roman" w:hAnsi="Times New Roman" w:cs="Times New Roman"/>
          <w:b/>
          <w:sz w:val="28"/>
          <w:szCs w:val="28"/>
          <w:lang w:val="ro-RO"/>
        </w:rPr>
        <w:t>2.000 de lei</w:t>
      </w:r>
      <w:r w:rsidR="00631773">
        <w:rPr>
          <w:rFonts w:ascii="Times New Roman" w:hAnsi="Times New Roman" w:cs="Times New Roman"/>
          <w:b/>
          <w:sz w:val="28"/>
          <w:szCs w:val="28"/>
          <w:lang w:val="ro-RO"/>
        </w:rPr>
        <w:t xml:space="preserve"> în concediu</w:t>
      </w:r>
    </w:p>
    <w:p w:rsidR="000C6086" w:rsidRDefault="000C6086" w:rsidP="00C07543">
      <w:pPr>
        <w:pStyle w:val="Standard"/>
        <w:jc w:val="both"/>
        <w:rPr>
          <w:rFonts w:ascii="Times New Roman" w:hAnsi="Times New Roman" w:cs="Times New Roman"/>
          <w:b/>
          <w:sz w:val="26"/>
          <w:szCs w:val="26"/>
          <w:lang w:val="ro-RO"/>
        </w:rPr>
      </w:pPr>
    </w:p>
    <w:p w:rsidR="007B716D" w:rsidRDefault="007B716D" w:rsidP="002B500C">
      <w:pPr>
        <w:pStyle w:val="Standard"/>
        <w:jc w:val="both"/>
        <w:rPr>
          <w:rFonts w:ascii="Times New Roman" w:hAnsi="Times New Roman" w:cs="Times New Roman"/>
          <w:b/>
          <w:sz w:val="26"/>
          <w:szCs w:val="26"/>
          <w:lang w:val="ro-RO"/>
        </w:rPr>
      </w:pPr>
    </w:p>
    <w:p w:rsidR="007B716D" w:rsidRDefault="007B716D" w:rsidP="002B500C">
      <w:pPr>
        <w:pStyle w:val="Standard"/>
        <w:jc w:val="both"/>
        <w:rPr>
          <w:rFonts w:ascii="Times New Roman" w:hAnsi="Times New Roman" w:cs="Times New Roman"/>
          <w:b/>
          <w:sz w:val="26"/>
          <w:szCs w:val="26"/>
          <w:lang w:val="ro-RO"/>
        </w:rPr>
      </w:pPr>
      <w:r>
        <w:rPr>
          <w:rFonts w:ascii="Times New Roman" w:hAnsi="Times New Roman" w:cs="Times New Roman"/>
          <w:b/>
          <w:sz w:val="26"/>
          <w:szCs w:val="26"/>
          <w:lang w:val="ro-RO"/>
        </w:rPr>
        <w:t>Federaţia Sindicatelor Libere din Învăţământ a realizat u</w:t>
      </w:r>
      <w:r w:rsidR="00484E3F">
        <w:rPr>
          <w:rFonts w:ascii="Times New Roman" w:hAnsi="Times New Roman" w:cs="Times New Roman"/>
          <w:b/>
          <w:sz w:val="26"/>
          <w:szCs w:val="26"/>
          <w:lang w:val="ro-RO"/>
        </w:rPr>
        <w:t>n sondaj de opinie în rândul an</w:t>
      </w:r>
      <w:r>
        <w:rPr>
          <w:rFonts w:ascii="Times New Roman" w:hAnsi="Times New Roman" w:cs="Times New Roman"/>
          <w:b/>
          <w:sz w:val="26"/>
          <w:szCs w:val="26"/>
          <w:lang w:val="ro-RO"/>
        </w:rPr>
        <w:t xml:space="preserve">gajaţilor din sistemul de educaţie privind </w:t>
      </w:r>
      <w:r w:rsidR="001E241D">
        <w:rPr>
          <w:rFonts w:ascii="Times New Roman" w:hAnsi="Times New Roman" w:cs="Times New Roman"/>
          <w:b/>
          <w:sz w:val="26"/>
          <w:szCs w:val="26"/>
          <w:lang w:val="ro-RO"/>
        </w:rPr>
        <w:t>acordarea voucherelor</w:t>
      </w:r>
      <w:r>
        <w:rPr>
          <w:rFonts w:ascii="Times New Roman" w:hAnsi="Times New Roman" w:cs="Times New Roman"/>
          <w:b/>
          <w:sz w:val="26"/>
          <w:szCs w:val="26"/>
          <w:lang w:val="ro-RO"/>
        </w:rPr>
        <w:t xml:space="preserve"> de vacanţă şi bugetul alocat pentru concediul din acest an. Rezultatele acestui sondaj arată că 93,5% dintre cei care au răspuns susţin că vor folosi voucherele de vacanţă, iar cei mai mulţi angajaţi au alocat maximum 2.000 de lei pentru cheltuielile cu transportul, cazarea şi masa aferente sejurului</w:t>
      </w:r>
      <w:r w:rsidR="00CF7BE4">
        <w:rPr>
          <w:rFonts w:ascii="Times New Roman" w:hAnsi="Times New Roman" w:cs="Times New Roman"/>
          <w:b/>
          <w:sz w:val="26"/>
          <w:szCs w:val="26"/>
          <w:lang w:val="ro-RO"/>
        </w:rPr>
        <w:t xml:space="preserve"> </w:t>
      </w:r>
      <w:r w:rsidR="001E241D">
        <w:rPr>
          <w:rFonts w:ascii="Times New Roman" w:hAnsi="Times New Roman" w:cs="Times New Roman"/>
          <w:b/>
          <w:sz w:val="26"/>
          <w:szCs w:val="26"/>
          <w:lang w:val="ro-RO"/>
        </w:rPr>
        <w:t xml:space="preserve">de vară </w:t>
      </w:r>
      <w:r>
        <w:rPr>
          <w:rFonts w:ascii="Times New Roman" w:hAnsi="Times New Roman" w:cs="Times New Roman"/>
          <w:b/>
          <w:sz w:val="26"/>
          <w:szCs w:val="26"/>
          <w:lang w:val="ro-RO"/>
        </w:rPr>
        <w:t xml:space="preserve">din acest an. </w:t>
      </w:r>
    </w:p>
    <w:p w:rsidR="007B716D" w:rsidRDefault="007B716D" w:rsidP="002B500C">
      <w:pPr>
        <w:pStyle w:val="Standard"/>
        <w:jc w:val="both"/>
        <w:rPr>
          <w:rFonts w:ascii="Times New Roman" w:hAnsi="Times New Roman" w:cs="Times New Roman"/>
          <w:b/>
          <w:sz w:val="26"/>
          <w:szCs w:val="26"/>
          <w:lang w:val="ro-RO"/>
        </w:rPr>
      </w:pPr>
    </w:p>
    <w:p w:rsidR="005158D9" w:rsidRDefault="005158D9" w:rsidP="00C07543">
      <w:pPr>
        <w:pStyle w:val="Standard"/>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93,5 la sută dintre cei care au participat la acest sondaj de opinie spun că vor folosi voucherele de vacanţă, acordare de stat, în valoare totală de 1.450 de lei. </w:t>
      </w:r>
    </w:p>
    <w:p w:rsidR="005158D9" w:rsidRDefault="005158D9" w:rsidP="00C07543">
      <w:pPr>
        <w:pStyle w:val="Standard"/>
        <w:jc w:val="both"/>
        <w:rPr>
          <w:rFonts w:ascii="Times New Roman" w:hAnsi="Times New Roman" w:cs="Times New Roman"/>
          <w:sz w:val="26"/>
          <w:szCs w:val="26"/>
          <w:lang w:val="en-US"/>
        </w:rPr>
      </w:pPr>
    </w:p>
    <w:p w:rsidR="00CC4DF2" w:rsidRDefault="005158D9" w:rsidP="00C07543">
      <w:pPr>
        <w:pStyle w:val="Standard"/>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În privinţa bugetului alocat concediului din acest an, 72,9% dintre respondenţi spun că vor cheltui maximum 2.000 de lei, </w:t>
      </w:r>
      <w:r w:rsidR="00CC4DF2">
        <w:rPr>
          <w:rFonts w:ascii="Times New Roman" w:hAnsi="Times New Roman" w:cs="Times New Roman"/>
          <w:sz w:val="26"/>
          <w:szCs w:val="26"/>
          <w:lang w:val="en-US"/>
        </w:rPr>
        <w:t xml:space="preserve">în condiţiile în care alte studii de piaţă arată că cei mai mulţi români cheltuiesc între </w:t>
      </w:r>
      <w:r w:rsidR="00484E3F">
        <w:rPr>
          <w:rFonts w:ascii="Times New Roman" w:hAnsi="Times New Roman" w:cs="Times New Roman"/>
          <w:sz w:val="26"/>
          <w:szCs w:val="26"/>
          <w:lang w:val="en-US"/>
        </w:rPr>
        <w:t xml:space="preserve">2.300 </w:t>
      </w:r>
      <w:r w:rsidR="00CC4DF2">
        <w:rPr>
          <w:rFonts w:ascii="Times New Roman" w:hAnsi="Times New Roman" w:cs="Times New Roman"/>
          <w:sz w:val="26"/>
          <w:szCs w:val="26"/>
          <w:lang w:val="en-US"/>
        </w:rPr>
        <w:t xml:space="preserve">şi </w:t>
      </w:r>
      <w:r w:rsidR="00484E3F">
        <w:rPr>
          <w:rFonts w:ascii="Times New Roman" w:hAnsi="Times New Roman" w:cs="Times New Roman"/>
          <w:sz w:val="26"/>
          <w:szCs w:val="26"/>
          <w:lang w:val="en-US"/>
        </w:rPr>
        <w:t>4.600 de lei</w:t>
      </w:r>
      <w:r w:rsidR="00CC4DF2">
        <w:rPr>
          <w:rFonts w:ascii="Times New Roman" w:hAnsi="Times New Roman" w:cs="Times New Roman"/>
          <w:sz w:val="26"/>
          <w:szCs w:val="26"/>
          <w:lang w:val="en-US"/>
        </w:rPr>
        <w:t xml:space="preserve">, în medie, pentru concediu. </w:t>
      </w:r>
    </w:p>
    <w:p w:rsidR="005158D9" w:rsidRDefault="00CC4DF2" w:rsidP="00C07543">
      <w:pPr>
        <w:pStyle w:val="Standard"/>
        <w:jc w:val="both"/>
        <w:rPr>
          <w:rFonts w:ascii="Times New Roman" w:hAnsi="Times New Roman" w:cs="Times New Roman"/>
          <w:sz w:val="26"/>
          <w:szCs w:val="26"/>
          <w:lang w:val="en-US"/>
        </w:rPr>
      </w:pPr>
      <w:r>
        <w:rPr>
          <w:rFonts w:ascii="Times New Roman" w:hAnsi="Times New Roman" w:cs="Times New Roman"/>
          <w:sz w:val="26"/>
          <w:szCs w:val="26"/>
          <w:lang w:val="en-US"/>
        </w:rPr>
        <w:t>Sondajul realizat de FSLI arată</w:t>
      </w:r>
      <w:r w:rsidR="00B454B6">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şi că </w:t>
      </w:r>
      <w:r w:rsidR="005158D9">
        <w:rPr>
          <w:rFonts w:ascii="Times New Roman" w:hAnsi="Times New Roman" w:cs="Times New Roman"/>
          <w:sz w:val="26"/>
          <w:szCs w:val="26"/>
          <w:lang w:val="en-US"/>
        </w:rPr>
        <w:t>16,9% dintre</w:t>
      </w:r>
      <w:r w:rsidR="00227A93">
        <w:rPr>
          <w:rFonts w:ascii="Times New Roman" w:hAnsi="Times New Roman" w:cs="Times New Roman"/>
          <w:sz w:val="26"/>
          <w:szCs w:val="26"/>
          <w:lang w:val="en-US"/>
        </w:rPr>
        <w:t xml:space="preserve"> participanţi au declarat că </w:t>
      </w:r>
      <w:r w:rsidR="005158D9">
        <w:rPr>
          <w:rFonts w:ascii="Times New Roman" w:hAnsi="Times New Roman" w:cs="Times New Roman"/>
          <w:sz w:val="26"/>
          <w:szCs w:val="26"/>
          <w:lang w:val="en-US"/>
        </w:rPr>
        <w:t>aloc</w:t>
      </w:r>
      <w:r w:rsidR="00227A93">
        <w:rPr>
          <w:rFonts w:ascii="Times New Roman" w:hAnsi="Times New Roman" w:cs="Times New Roman"/>
          <w:sz w:val="26"/>
          <w:szCs w:val="26"/>
          <w:lang w:val="en-US"/>
        </w:rPr>
        <w:t>ă</w:t>
      </w:r>
      <w:r w:rsidR="005158D9">
        <w:rPr>
          <w:rFonts w:ascii="Times New Roman" w:hAnsi="Times New Roman" w:cs="Times New Roman"/>
          <w:sz w:val="26"/>
          <w:szCs w:val="26"/>
          <w:lang w:val="en-US"/>
        </w:rPr>
        <w:t xml:space="preserve"> o sumă mai mare de 2.000 de lei</w:t>
      </w:r>
      <w:r>
        <w:rPr>
          <w:rFonts w:ascii="Times New Roman" w:hAnsi="Times New Roman" w:cs="Times New Roman"/>
          <w:sz w:val="26"/>
          <w:szCs w:val="26"/>
          <w:lang w:val="en-US"/>
        </w:rPr>
        <w:t xml:space="preserve"> pentru vacanţa din acest an</w:t>
      </w:r>
      <w:r w:rsidR="005158D9">
        <w:rPr>
          <w:rFonts w:ascii="Times New Roman" w:hAnsi="Times New Roman" w:cs="Times New Roman"/>
          <w:sz w:val="26"/>
          <w:szCs w:val="26"/>
          <w:lang w:val="en-US"/>
        </w:rPr>
        <w:t xml:space="preserve">. Totodată, 11,6 % dintre angajaţii din sistemul de învăţământ care au participat la acest sondaj de opinie susţin că nu au bani </w:t>
      </w:r>
      <w:r w:rsidR="00484E3F">
        <w:rPr>
          <w:rFonts w:ascii="Times New Roman" w:hAnsi="Times New Roman" w:cs="Times New Roman"/>
          <w:sz w:val="26"/>
          <w:szCs w:val="26"/>
          <w:lang w:val="en-US"/>
        </w:rPr>
        <w:t xml:space="preserve">să meargă în </w:t>
      </w:r>
      <w:r w:rsidR="005158D9">
        <w:rPr>
          <w:rFonts w:ascii="Times New Roman" w:hAnsi="Times New Roman" w:cs="Times New Roman"/>
          <w:sz w:val="26"/>
          <w:szCs w:val="26"/>
          <w:lang w:val="en-US"/>
        </w:rPr>
        <w:t>concediu.</w:t>
      </w:r>
    </w:p>
    <w:p w:rsidR="005158D9" w:rsidRDefault="005158D9" w:rsidP="00C07543">
      <w:pPr>
        <w:pStyle w:val="Standard"/>
        <w:jc w:val="both"/>
        <w:rPr>
          <w:rFonts w:ascii="Times New Roman" w:hAnsi="Times New Roman" w:cs="Times New Roman"/>
          <w:sz w:val="26"/>
          <w:szCs w:val="26"/>
          <w:lang w:val="en-US"/>
        </w:rPr>
      </w:pPr>
      <w:r>
        <w:rPr>
          <w:rFonts w:ascii="Times New Roman" w:hAnsi="Times New Roman" w:cs="Times New Roman"/>
          <w:sz w:val="26"/>
          <w:szCs w:val="26"/>
          <w:lang w:val="en-US"/>
        </w:rPr>
        <w:t>Potrivit rezultatelor</w:t>
      </w:r>
      <w:r w:rsidR="00631773">
        <w:rPr>
          <w:rFonts w:ascii="Times New Roman" w:hAnsi="Times New Roman" w:cs="Times New Roman"/>
          <w:sz w:val="26"/>
          <w:szCs w:val="26"/>
          <w:lang w:val="en-US"/>
        </w:rPr>
        <w:t>,</w:t>
      </w:r>
      <w:r>
        <w:rPr>
          <w:rFonts w:ascii="Times New Roman" w:hAnsi="Times New Roman" w:cs="Times New Roman"/>
          <w:sz w:val="26"/>
          <w:szCs w:val="26"/>
          <w:lang w:val="en-US"/>
        </w:rPr>
        <w:t xml:space="preserve"> pentru cei mai mul</w:t>
      </w:r>
      <w:r w:rsidR="00B454B6">
        <w:rPr>
          <w:rFonts w:ascii="Times New Roman" w:hAnsi="Times New Roman" w:cs="Times New Roman"/>
          <w:sz w:val="26"/>
          <w:szCs w:val="26"/>
          <w:lang w:val="en-US"/>
        </w:rPr>
        <w:t>ţ</w:t>
      </w:r>
      <w:r>
        <w:rPr>
          <w:rFonts w:ascii="Times New Roman" w:hAnsi="Times New Roman" w:cs="Times New Roman"/>
          <w:sz w:val="26"/>
          <w:szCs w:val="26"/>
          <w:lang w:val="en-US"/>
        </w:rPr>
        <w:t>i dintre cei care vor merge în concediu, bugetul alocat cheltuielilor</w:t>
      </w:r>
      <w:r w:rsidR="00B454B6">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cu transportul, cazarea şi masa, este acelaşi de anul trecut. </w:t>
      </w:r>
    </w:p>
    <w:p w:rsidR="005158D9" w:rsidRDefault="005158D9" w:rsidP="00C07543">
      <w:pPr>
        <w:pStyle w:val="Standard"/>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 </w:t>
      </w:r>
    </w:p>
    <w:p w:rsidR="003A42C5" w:rsidRDefault="00C858F0" w:rsidP="00C07543">
      <w:pPr>
        <w:pStyle w:val="Standard"/>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Sondajul mai arată că </w:t>
      </w:r>
      <w:r w:rsidR="00B454B6">
        <w:rPr>
          <w:rFonts w:ascii="Times New Roman" w:hAnsi="Times New Roman" w:cs="Times New Roman"/>
          <w:sz w:val="26"/>
          <w:szCs w:val="26"/>
          <w:lang w:val="en-US"/>
        </w:rPr>
        <w:t>59% dintre participanţi şi-</w:t>
      </w:r>
      <w:r>
        <w:rPr>
          <w:rFonts w:ascii="Times New Roman" w:hAnsi="Times New Roman" w:cs="Times New Roman"/>
          <w:sz w:val="26"/>
          <w:szCs w:val="26"/>
          <w:lang w:val="en-US"/>
        </w:rPr>
        <w:t>au petrecut ultimul concediu în 2017, cei mai mulţi în timpul verii</w:t>
      </w:r>
      <w:r w:rsidR="00CC4DF2">
        <w:rPr>
          <w:rFonts w:ascii="Times New Roman" w:hAnsi="Times New Roman" w:cs="Times New Roman"/>
          <w:sz w:val="26"/>
          <w:szCs w:val="26"/>
          <w:lang w:val="en-US"/>
        </w:rPr>
        <w:t>, ceea</w:t>
      </w:r>
      <w:r w:rsidR="00B454B6">
        <w:rPr>
          <w:rFonts w:ascii="Times New Roman" w:hAnsi="Times New Roman" w:cs="Times New Roman"/>
          <w:sz w:val="26"/>
          <w:szCs w:val="26"/>
          <w:lang w:val="en-US"/>
        </w:rPr>
        <w:t xml:space="preserve"> </w:t>
      </w:r>
      <w:r w:rsidR="00CC4DF2">
        <w:rPr>
          <w:rFonts w:ascii="Times New Roman" w:hAnsi="Times New Roman" w:cs="Times New Roman"/>
          <w:sz w:val="26"/>
          <w:szCs w:val="26"/>
          <w:lang w:val="en-US"/>
        </w:rPr>
        <w:t>ce se va întâmpla şi în acest an</w:t>
      </w:r>
      <w:r>
        <w:rPr>
          <w:rFonts w:ascii="Times New Roman" w:hAnsi="Times New Roman" w:cs="Times New Roman"/>
          <w:sz w:val="26"/>
          <w:szCs w:val="26"/>
          <w:lang w:val="en-US"/>
        </w:rPr>
        <w:t>.</w:t>
      </w:r>
    </w:p>
    <w:p w:rsidR="003A42C5" w:rsidRDefault="003A42C5" w:rsidP="00C07543">
      <w:pPr>
        <w:pStyle w:val="Standard"/>
        <w:jc w:val="both"/>
        <w:rPr>
          <w:rFonts w:ascii="Times New Roman" w:hAnsi="Times New Roman" w:cs="Times New Roman"/>
          <w:sz w:val="26"/>
          <w:szCs w:val="26"/>
          <w:lang w:val="en-US"/>
        </w:rPr>
      </w:pPr>
    </w:p>
    <w:p w:rsidR="00C07543" w:rsidRDefault="003A42C5" w:rsidP="002A53CE">
      <w:pPr>
        <w:jc w:val="both"/>
        <w:rPr>
          <w:rFonts w:ascii="Times New Roman" w:hAnsi="Times New Roman" w:cs="Times New Roman"/>
          <w:sz w:val="26"/>
          <w:szCs w:val="26"/>
          <w:lang w:val="en-US"/>
        </w:rPr>
      </w:pPr>
      <w:r w:rsidRPr="002A53CE">
        <w:rPr>
          <w:rFonts w:ascii="Times New Roman" w:hAnsi="Times New Roman" w:cs="Times New Roman"/>
          <w:sz w:val="26"/>
          <w:szCs w:val="26"/>
          <w:lang w:val="en-US"/>
        </w:rPr>
        <w:t>Sondajul a fost realizat în perioada 3 – 23 mai 2018,</w:t>
      </w:r>
      <w:r w:rsidR="00B454B6">
        <w:rPr>
          <w:rFonts w:ascii="Times New Roman" w:hAnsi="Times New Roman" w:cs="Times New Roman"/>
          <w:sz w:val="26"/>
          <w:szCs w:val="26"/>
          <w:lang w:val="en-US"/>
        </w:rPr>
        <w:t xml:space="preserve"> </w:t>
      </w:r>
      <w:r w:rsidRPr="002A53CE">
        <w:rPr>
          <w:rFonts w:ascii="Times New Roman" w:hAnsi="Times New Roman" w:cs="Times New Roman"/>
          <w:sz w:val="26"/>
          <w:szCs w:val="26"/>
          <w:lang w:val="en-US"/>
        </w:rPr>
        <w:t>atât în mediul online, cât şi prin aplicarea unor chestionare direct în unităţile de învăţământ. În total</w:t>
      </w:r>
      <w:r w:rsidR="00B454B6">
        <w:rPr>
          <w:rFonts w:ascii="Times New Roman" w:hAnsi="Times New Roman" w:cs="Times New Roman"/>
          <w:sz w:val="26"/>
          <w:szCs w:val="26"/>
          <w:lang w:val="en-US"/>
        </w:rPr>
        <w:t>,</w:t>
      </w:r>
      <w:r w:rsidRPr="002A53CE">
        <w:rPr>
          <w:rFonts w:ascii="Times New Roman" w:hAnsi="Times New Roman" w:cs="Times New Roman"/>
          <w:sz w:val="26"/>
          <w:szCs w:val="26"/>
          <w:lang w:val="en-US"/>
        </w:rPr>
        <w:t xml:space="preserve"> la sondaj au participat </w:t>
      </w:r>
      <w:r w:rsidR="00B454B6">
        <w:rPr>
          <w:rFonts w:ascii="Times New Roman" w:hAnsi="Times New Roman" w:cs="Times New Roman"/>
          <w:sz w:val="26"/>
          <w:szCs w:val="26"/>
          <w:lang w:val="en-US"/>
        </w:rPr>
        <w:t>5.628 de an</w:t>
      </w:r>
      <w:r w:rsidRPr="002A53CE">
        <w:rPr>
          <w:rFonts w:ascii="Times New Roman" w:hAnsi="Times New Roman" w:cs="Times New Roman"/>
          <w:sz w:val="26"/>
          <w:szCs w:val="26"/>
          <w:lang w:val="en-US"/>
        </w:rPr>
        <w:t>gaj</w:t>
      </w:r>
      <w:r w:rsidR="00875555">
        <w:rPr>
          <w:rFonts w:ascii="Times New Roman" w:hAnsi="Times New Roman" w:cs="Times New Roman"/>
          <w:sz w:val="26"/>
          <w:szCs w:val="26"/>
          <w:lang w:val="en-US"/>
        </w:rPr>
        <w:t>a</w:t>
      </w:r>
      <w:r w:rsidRPr="002A53CE">
        <w:rPr>
          <w:rFonts w:ascii="Times New Roman" w:hAnsi="Times New Roman" w:cs="Times New Roman"/>
          <w:sz w:val="26"/>
          <w:szCs w:val="26"/>
          <w:lang w:val="en-US"/>
        </w:rPr>
        <w:t xml:space="preserve">ţi din sistemul de educaţie: personal didactic, didactic auxiliar şi nedidactic. </w:t>
      </w:r>
      <w:r w:rsidR="002A53CE" w:rsidRPr="002A53CE">
        <w:rPr>
          <w:rFonts w:ascii="Times New Roman" w:hAnsi="Times New Roman" w:cs="Times New Roman"/>
          <w:sz w:val="26"/>
          <w:szCs w:val="26"/>
          <w:lang w:val="en-US"/>
        </w:rPr>
        <w:t>La acest sondaj au răspuns angajaţi din educaţie din:</w:t>
      </w:r>
      <w:r w:rsidR="002A53CE" w:rsidRPr="002A53CE">
        <w:rPr>
          <w:rFonts w:ascii="Times New Roman" w:hAnsi="Times New Roman" w:cs="Times New Roman"/>
          <w:sz w:val="26"/>
          <w:szCs w:val="26"/>
        </w:rPr>
        <w:t xml:space="preserve"> Arad, Bacău, Bihor, Călăraşi,  Constanţa, Cluj, Galaţi, Harghita, Iaşi, Suceava şi Vrancea.</w:t>
      </w:r>
      <w:r w:rsidR="005158D9" w:rsidRPr="002A53CE">
        <w:rPr>
          <w:rFonts w:ascii="Times New Roman" w:hAnsi="Times New Roman" w:cs="Times New Roman"/>
          <w:sz w:val="26"/>
          <w:szCs w:val="26"/>
          <w:lang w:val="en-US"/>
        </w:rPr>
        <w:t xml:space="preserve"> </w:t>
      </w:r>
    </w:p>
    <w:p w:rsidR="002A53CE" w:rsidRDefault="002A53CE" w:rsidP="002A53CE">
      <w:pPr>
        <w:jc w:val="both"/>
        <w:rPr>
          <w:rFonts w:ascii="Times New Roman" w:hAnsi="Times New Roman" w:cs="Times New Roman"/>
          <w:sz w:val="26"/>
          <w:szCs w:val="26"/>
          <w:lang w:val="en-US"/>
        </w:rPr>
      </w:pPr>
    </w:p>
    <w:p w:rsidR="002A53CE" w:rsidRPr="002A53CE" w:rsidRDefault="002A53CE" w:rsidP="002A53CE">
      <w:pPr>
        <w:jc w:val="both"/>
        <w:rPr>
          <w:rFonts w:ascii="Times New Roman" w:hAnsi="Times New Roman" w:cs="Times New Roman"/>
          <w:sz w:val="26"/>
          <w:szCs w:val="26"/>
          <w:lang w:val="ro-RO"/>
        </w:rPr>
      </w:pPr>
    </w:p>
    <w:p w:rsidR="00C07543" w:rsidRDefault="00C07543" w:rsidP="00C07543">
      <w:pPr>
        <w:pStyle w:val="Standard"/>
        <w:jc w:val="both"/>
        <w:rPr>
          <w:rFonts w:ascii="Times New Roman" w:hAnsi="Times New Roman" w:cs="Times New Roman"/>
          <w:b/>
          <w:sz w:val="26"/>
          <w:szCs w:val="26"/>
          <w:lang w:val="ro-RO"/>
        </w:rPr>
      </w:pPr>
      <w:r w:rsidRPr="002A53CE">
        <w:rPr>
          <w:rFonts w:ascii="Times New Roman" w:hAnsi="Times New Roman" w:cs="Times New Roman"/>
          <w:b/>
          <w:sz w:val="26"/>
          <w:szCs w:val="26"/>
          <w:lang w:val="ro-RO"/>
        </w:rPr>
        <w:t>Pentru informaţii suplimentare și declarații:</w:t>
      </w:r>
    </w:p>
    <w:p w:rsidR="002A53CE" w:rsidRDefault="00227A93" w:rsidP="00C07543">
      <w:pPr>
        <w:pStyle w:val="Standard"/>
        <w:jc w:val="both"/>
        <w:rPr>
          <w:rFonts w:ascii="Times New Roman" w:hAnsi="Times New Roman" w:cs="Times New Roman"/>
          <w:b/>
          <w:sz w:val="26"/>
          <w:szCs w:val="26"/>
          <w:lang w:val="ro-RO"/>
        </w:rPr>
      </w:pPr>
      <w:r>
        <w:rPr>
          <w:rFonts w:ascii="Times New Roman" w:hAnsi="Times New Roman" w:cs="Times New Roman"/>
          <w:b/>
          <w:sz w:val="26"/>
          <w:szCs w:val="26"/>
          <w:lang w:val="ro-RO"/>
        </w:rPr>
        <w:t>Simion</w:t>
      </w:r>
      <w:bookmarkStart w:id="0" w:name="_GoBack"/>
      <w:bookmarkEnd w:id="0"/>
      <w:r w:rsidR="002A53CE">
        <w:rPr>
          <w:rFonts w:ascii="Times New Roman" w:hAnsi="Times New Roman" w:cs="Times New Roman"/>
          <w:b/>
          <w:sz w:val="26"/>
          <w:szCs w:val="26"/>
          <w:lang w:val="ro-RO"/>
        </w:rPr>
        <w:t xml:space="preserve"> Hancescu, preşedinte FSLI: 0722.779.716</w:t>
      </w:r>
    </w:p>
    <w:p w:rsidR="002A53CE" w:rsidRPr="002A53CE" w:rsidRDefault="002A53CE" w:rsidP="00C07543">
      <w:pPr>
        <w:pStyle w:val="Standard"/>
        <w:jc w:val="both"/>
        <w:rPr>
          <w:rFonts w:ascii="Times New Roman" w:hAnsi="Times New Roman" w:cs="Times New Roman"/>
          <w:sz w:val="26"/>
          <w:szCs w:val="26"/>
        </w:rPr>
      </w:pPr>
      <w:r>
        <w:rPr>
          <w:rFonts w:ascii="Times New Roman" w:hAnsi="Times New Roman" w:cs="Times New Roman"/>
          <w:b/>
          <w:sz w:val="26"/>
          <w:szCs w:val="26"/>
          <w:lang w:val="ro-RO"/>
        </w:rPr>
        <w:t xml:space="preserve">George Purcaru, prim-vicepreşedinte: 0744.242.804 </w:t>
      </w:r>
    </w:p>
    <w:p w:rsidR="00BB0DD6" w:rsidRPr="002A53CE" w:rsidRDefault="00245D79" w:rsidP="00FF16E4">
      <w:pPr>
        <w:pStyle w:val="Standard"/>
        <w:jc w:val="both"/>
        <w:rPr>
          <w:rFonts w:ascii="Times New Roman" w:hAnsi="Times New Roman" w:cs="Times New Roman"/>
          <w:b/>
          <w:sz w:val="26"/>
          <w:szCs w:val="26"/>
          <w:lang w:val="ro-RO"/>
        </w:rPr>
      </w:pPr>
      <w:r w:rsidRPr="002A53CE">
        <w:rPr>
          <w:rFonts w:ascii="Times New Roman" w:hAnsi="Times New Roman" w:cs="Times New Roman"/>
          <w:b/>
          <w:sz w:val="26"/>
          <w:szCs w:val="26"/>
          <w:lang w:val="ro-RO"/>
        </w:rPr>
        <w:t xml:space="preserve">Secretar general </w:t>
      </w:r>
      <w:r w:rsidR="00C07543" w:rsidRPr="002A53CE">
        <w:rPr>
          <w:rFonts w:ascii="Times New Roman" w:hAnsi="Times New Roman" w:cs="Times New Roman"/>
          <w:b/>
          <w:sz w:val="26"/>
          <w:szCs w:val="26"/>
          <w:lang w:val="ro-RO"/>
        </w:rPr>
        <w:t xml:space="preserve">FSLI, </w:t>
      </w:r>
      <w:r w:rsidRPr="002A53CE">
        <w:rPr>
          <w:rFonts w:ascii="Times New Roman" w:hAnsi="Times New Roman" w:cs="Times New Roman"/>
          <w:b/>
          <w:sz w:val="26"/>
          <w:szCs w:val="26"/>
          <w:lang w:val="ro-RO"/>
        </w:rPr>
        <w:t>Cornelia Popa-Stavri: 0732.723.066</w:t>
      </w:r>
    </w:p>
    <w:sectPr w:rsidR="00BB0DD6" w:rsidRPr="002A53CE" w:rsidSect="00C52A48">
      <w:headerReference w:type="default" r:id="rId9"/>
      <w:footerReference w:type="default" r:id="rId10"/>
      <w:headerReference w:type="first" r:id="rId11"/>
      <w:footerReference w:type="first" r:id="rId12"/>
      <w:pgSz w:w="11907" w:h="16839" w:code="9"/>
      <w:pgMar w:top="864" w:right="1152" w:bottom="864" w:left="1152"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6E" w:rsidRDefault="00EF686E" w:rsidP="007A2C35">
      <w:r>
        <w:separator/>
      </w:r>
    </w:p>
  </w:endnote>
  <w:endnote w:type="continuationSeparator" w:id="0">
    <w:p w:rsidR="00EF686E" w:rsidRDefault="00EF686E" w:rsidP="007A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Ro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A48" w:rsidRDefault="00A15FF2">
    <w:pPr>
      <w:pStyle w:val="Footer"/>
      <w:jc w:val="right"/>
    </w:pPr>
    <w:r>
      <w:rPr>
        <w:noProof/>
        <w:color w:val="C00000"/>
        <w:lang w:val="en-US" w:eastAsia="en-US"/>
      </w:rPr>
      <mc:AlternateContent>
        <mc:Choice Requires="wps">
          <w:drawing>
            <wp:anchor distT="4294967295" distB="4294967295" distL="114300" distR="114300" simplePos="0" relativeHeight="251661312" behindDoc="0" locked="0" layoutInCell="1" allowOverlap="1" wp14:anchorId="491D0236" wp14:editId="78EAAD54">
              <wp:simplePos x="0" y="0"/>
              <wp:positionH relativeFrom="column">
                <wp:posOffset>-140970</wp:posOffset>
              </wp:positionH>
              <wp:positionV relativeFrom="paragraph">
                <wp:posOffset>-65406</wp:posOffset>
              </wp:positionV>
              <wp:extent cx="6248400" cy="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2FC5278" id="_x0000_t32" coordsize="21600,21600" o:spt="32" o:oned="t" path="m,l21600,21600e" filled="f">
              <v:path arrowok="t" fillok="f" o:connecttype="none"/>
              <o:lock v:ext="edit" shapetype="t"/>
            </v:shapetype>
            <v:shape id="AutoShape 11" o:spid="_x0000_s1026" type="#_x0000_t32" style="position:absolute;margin-left:-11.1pt;margin-top:-5.15pt;width:492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jca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"/>
          </w:pict>
        </mc:Fallback>
      </mc:AlternateContent>
    </w:r>
    <w:r w:rsidR="00C52A48">
      <w:t xml:space="preserve">FSLI | </w:t>
    </w:r>
    <w:r w:rsidR="007A716E">
      <w:fldChar w:fldCharType="begin"/>
    </w:r>
    <w:r w:rsidR="00EC53C7">
      <w:instrText xml:space="preserve"> PAGE   \* MERGEFORMAT </w:instrText>
    </w:r>
    <w:r w:rsidR="007A716E">
      <w:fldChar w:fldCharType="separate"/>
    </w:r>
    <w:r w:rsidR="00631773">
      <w:rPr>
        <w:noProof/>
      </w:rPr>
      <w:t>2</w:t>
    </w:r>
    <w:r w:rsidR="007A716E">
      <w:rPr>
        <w:noProof/>
      </w:rPr>
      <w:fldChar w:fldCharType="end"/>
    </w:r>
    <w:r w:rsidR="00C52A48">
      <w:t xml:space="preserve"> </w:t>
    </w:r>
  </w:p>
  <w:p w:rsidR="008222B5" w:rsidRPr="008222B5" w:rsidRDefault="008222B5" w:rsidP="004F3082">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84" w:rsidRPr="00586C69" w:rsidRDefault="00A15FF2" w:rsidP="00770484">
    <w:pPr>
      <w:pStyle w:val="Footer"/>
      <w:tabs>
        <w:tab w:val="clear" w:pos="4680"/>
        <w:tab w:val="center" w:pos="0"/>
      </w:tabs>
      <w:jc w:val="right"/>
      <w:rPr>
        <w:sz w:val="10"/>
      </w:rPr>
    </w:pPr>
    <w:r>
      <w:rPr>
        <w:noProof/>
        <w:sz w:val="10"/>
        <w:lang w:val="en-US" w:eastAsia="en-US"/>
      </w:rPr>
      <mc:AlternateContent>
        <mc:Choice Requires="wps">
          <w:drawing>
            <wp:anchor distT="4294967295" distB="4294967295" distL="114300" distR="114300" simplePos="0" relativeHeight="251660288" behindDoc="0" locked="0" layoutInCell="1" allowOverlap="1" wp14:anchorId="785580AF" wp14:editId="0336AE17">
              <wp:simplePos x="0" y="0"/>
              <wp:positionH relativeFrom="column">
                <wp:posOffset>-69215</wp:posOffset>
              </wp:positionH>
              <wp:positionV relativeFrom="paragraph">
                <wp:posOffset>3809</wp:posOffset>
              </wp:positionV>
              <wp:extent cx="6248400" cy="0"/>
              <wp:effectExtent l="0" t="0" r="0" b="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60914D5" id="_x0000_t32" coordsize="21600,21600" o:spt="32" o:oned="t" path="m,l21600,21600e" filled="f">
              <v:path arrowok="t" fillok="f" o:connecttype="none"/>
              <o:lock v:ext="edit" shapetype="t"/>
            </v:shapetype>
            <v:shape id="AutoShape 10" o:spid="_x0000_s1026" type="#_x0000_t32" style="position:absolute;margin-left:-5.45pt;margin-top:.3pt;width:492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"/>
          </w:pict>
        </mc:Fallback>
      </mc:AlternateContent>
    </w:r>
  </w:p>
  <w:tbl>
    <w:tblPr>
      <w:tblW w:w="9861" w:type="dxa"/>
      <w:tblLook w:val="04A0" w:firstRow="1" w:lastRow="0" w:firstColumn="1" w:lastColumn="0" w:noHBand="0" w:noVBand="1"/>
    </w:tblPr>
    <w:tblGrid>
      <w:gridCol w:w="3528"/>
      <w:gridCol w:w="3060"/>
      <w:gridCol w:w="3273"/>
    </w:tblGrid>
    <w:tr w:rsidR="00770484" w:rsidRPr="00524833" w:rsidTr="00BD1252">
      <w:trPr>
        <w:trHeight w:val="1232"/>
      </w:trPr>
      <w:tc>
        <w:tcPr>
          <w:tcW w:w="3528" w:type="dxa"/>
        </w:tcPr>
        <w:p w:rsidR="00770484" w:rsidRPr="00101EF0" w:rsidRDefault="00836BCF" w:rsidP="00BD1252">
          <w:pPr>
            <w:pStyle w:val="Footer"/>
            <w:tabs>
              <w:tab w:val="clear" w:pos="4680"/>
            </w:tabs>
            <w:jc w:val="center"/>
            <w:rPr>
              <w:rFonts w:ascii="Arial Narrow" w:hAnsi="Arial Narrow"/>
              <w:i/>
              <w:color w:val="7F7F7F"/>
              <w:sz w:val="16"/>
              <w:szCs w:val="16"/>
            </w:rPr>
          </w:pPr>
          <w:r>
            <w:rPr>
              <w:rFonts w:ascii="Arial Narrow" w:hAnsi="Arial Narrow"/>
              <w:noProof/>
              <w:color w:val="7F7F7F"/>
              <w:sz w:val="16"/>
              <w:szCs w:val="16"/>
              <w:lang w:val="en-US" w:eastAsia="en-US"/>
            </w:rPr>
            <w:drawing>
              <wp:inline distT="0" distB="0" distL="0" distR="0" wp14:anchorId="63C16D36" wp14:editId="0E87AE0E">
                <wp:extent cx="466725" cy="419100"/>
                <wp:effectExtent l="19050" t="0" r="9525" b="0"/>
                <wp:docPr id="7" name="Picture 30" descr="C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SDR.png"/>
                        <pic:cNvPicPr>
                          <a:picLocks noChangeAspect="1" noChangeArrowheads="1"/>
                        </pic:cNvPicPr>
                      </pic:nvPicPr>
                      <pic:blipFill>
                        <a:blip r:embed="rId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770484" w:rsidRPr="00101EF0" w:rsidRDefault="00770484" w:rsidP="00BD1252">
          <w:pPr>
            <w:pStyle w:val="Footer"/>
            <w:tabs>
              <w:tab w:val="clear" w:pos="4680"/>
            </w:tabs>
            <w:jc w:val="center"/>
            <w:rPr>
              <w:rFonts w:ascii="Arial Narrow" w:hAnsi="Arial Narrow"/>
              <w:i/>
              <w:color w:val="7F7F7F"/>
              <w:sz w:val="4"/>
              <w:szCs w:val="16"/>
            </w:rPr>
          </w:pPr>
        </w:p>
        <w:p w:rsidR="00770484"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Confederaţia Sindicatelor Democratice din</w:t>
          </w:r>
        </w:p>
        <w:p w:rsidR="00770484" w:rsidRPr="00832A56" w:rsidRDefault="00770484" w:rsidP="00BD1252">
          <w:pPr>
            <w:pStyle w:val="Footer"/>
            <w:tabs>
              <w:tab w:val="clear" w:pos="4680"/>
              <w:tab w:val="clear" w:pos="9360"/>
            </w:tabs>
            <w:ind w:left="90" w:right="72"/>
            <w:jc w:val="center"/>
            <w:rPr>
              <w:rFonts w:ascii="Arial Narrow" w:hAnsi="Arial Narrow"/>
              <w:b/>
              <w:color w:val="7F7F7F"/>
              <w:sz w:val="14"/>
              <w:szCs w:val="16"/>
            </w:rPr>
          </w:pPr>
          <w:r w:rsidRPr="00832A56">
            <w:rPr>
              <w:rFonts w:ascii="Arial Narrow" w:hAnsi="Arial Narrow"/>
              <w:b/>
              <w:color w:val="7F7F7F"/>
              <w:sz w:val="14"/>
              <w:szCs w:val="16"/>
            </w:rPr>
            <w:t>România</w:t>
          </w:r>
        </w:p>
        <w:p w:rsidR="00770484" w:rsidRPr="00101EF0" w:rsidRDefault="00770484" w:rsidP="00BD1252">
          <w:pPr>
            <w:pStyle w:val="Footer"/>
            <w:tabs>
              <w:tab w:val="clear" w:pos="4680"/>
              <w:tab w:val="clear" w:pos="9360"/>
            </w:tabs>
            <w:ind w:left="90" w:right="72"/>
            <w:jc w:val="center"/>
            <w:rPr>
              <w:rFonts w:ascii="Arial Narrow" w:hAnsi="Arial Narrow"/>
              <w:b/>
              <w:color w:val="7F7F7F"/>
              <w:sz w:val="16"/>
              <w:szCs w:val="16"/>
            </w:rPr>
          </w:pPr>
          <w:r w:rsidRPr="00832A56">
            <w:rPr>
              <w:rFonts w:ascii="Arial Narrow" w:hAnsi="Arial Narrow"/>
              <w:b/>
              <w:color w:val="7F7F7F"/>
              <w:sz w:val="14"/>
              <w:szCs w:val="16"/>
            </w:rPr>
            <w:t>Romanian Democratic Trade Union Confederation</w:t>
          </w:r>
        </w:p>
      </w:tc>
      <w:tc>
        <w:tcPr>
          <w:tcW w:w="3060"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b/>
              <w:noProof/>
              <w:color w:val="7F7F7F"/>
              <w:sz w:val="16"/>
              <w:szCs w:val="16"/>
              <w:lang w:val="en-US" w:eastAsia="en-US"/>
            </w:rPr>
            <w:drawing>
              <wp:inline distT="0" distB="0" distL="0" distR="0" wp14:anchorId="062CF5C1" wp14:editId="05DC961A">
                <wp:extent cx="428625" cy="419100"/>
                <wp:effectExtent l="19050" t="0" r="9525" b="0"/>
                <wp:docPr id="3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2862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FR"/>
            </w:rPr>
            <w:t>Internaţionala Educaţiei</w:t>
          </w:r>
          <w:r w:rsidRPr="00832A56">
            <w:rPr>
              <w:rFonts w:ascii="Arial Narrow" w:hAnsi="Arial Narrow"/>
              <w:b/>
              <w:color w:val="7F7F7F"/>
              <w:sz w:val="14"/>
              <w:szCs w:val="16"/>
              <w:lang w:val="fr-BE"/>
            </w:rPr>
            <w:t xml:space="preserve"> </w:t>
          </w:r>
        </w:p>
        <w:p w:rsidR="00770484" w:rsidRPr="00832A56" w:rsidRDefault="00770484" w:rsidP="00BD1252">
          <w:pPr>
            <w:jc w:val="center"/>
            <w:rPr>
              <w:rFonts w:ascii="Arial Narrow" w:hAnsi="Arial Narrow"/>
              <w:b/>
              <w:color w:val="7F7F7F"/>
              <w:sz w:val="14"/>
              <w:szCs w:val="16"/>
              <w:lang w:val="fr-BE"/>
            </w:rPr>
          </w:pPr>
          <w:r w:rsidRPr="00832A56">
            <w:rPr>
              <w:rFonts w:ascii="Arial Narrow" w:hAnsi="Arial Narrow"/>
              <w:b/>
              <w:color w:val="7F7F7F"/>
              <w:sz w:val="14"/>
              <w:szCs w:val="16"/>
              <w:lang w:val="fr-BE"/>
            </w:rPr>
            <w:t>Education International</w:t>
          </w:r>
        </w:p>
        <w:p w:rsidR="00770484" w:rsidRPr="00101EF0" w:rsidRDefault="00770484" w:rsidP="00BD1252">
          <w:pPr>
            <w:jc w:val="center"/>
            <w:rPr>
              <w:rFonts w:ascii="Arial Narrow" w:hAnsi="Arial Narrow"/>
              <w:b/>
              <w:color w:val="7F7F7F"/>
              <w:sz w:val="16"/>
              <w:szCs w:val="16"/>
              <w:lang w:val="fr-FR"/>
            </w:rPr>
          </w:pPr>
          <w:r w:rsidRPr="00832A56">
            <w:rPr>
              <w:rFonts w:ascii="Arial Narrow" w:hAnsi="Arial Narrow"/>
              <w:b/>
              <w:color w:val="7F7F7F"/>
              <w:sz w:val="14"/>
              <w:szCs w:val="16"/>
              <w:lang w:val="fr-FR"/>
            </w:rPr>
            <w:t>Internationale de l'Education</w:t>
          </w:r>
        </w:p>
      </w:tc>
      <w:tc>
        <w:tcPr>
          <w:tcW w:w="3273" w:type="dxa"/>
        </w:tcPr>
        <w:p w:rsidR="00770484" w:rsidRPr="00101EF0" w:rsidRDefault="00836BCF" w:rsidP="00BD1252">
          <w:pPr>
            <w:pStyle w:val="Footer"/>
            <w:jc w:val="center"/>
            <w:rPr>
              <w:rFonts w:ascii="Arial Narrow" w:hAnsi="Arial Narrow"/>
              <w:i/>
              <w:color w:val="7F7F7F"/>
              <w:sz w:val="16"/>
              <w:szCs w:val="16"/>
            </w:rPr>
          </w:pPr>
          <w:r>
            <w:rPr>
              <w:rFonts w:ascii="Arial Narrow" w:hAnsi="Arial Narrow" w:cs="Arial"/>
              <w:noProof/>
              <w:color w:val="7F7F7F"/>
              <w:sz w:val="16"/>
              <w:szCs w:val="16"/>
              <w:lang w:val="en-US" w:eastAsia="en-US"/>
            </w:rPr>
            <w:drawing>
              <wp:inline distT="0" distB="0" distL="0" distR="0" wp14:anchorId="7A7724A1" wp14:editId="47C535BD">
                <wp:extent cx="409575" cy="419100"/>
                <wp:effectExtent l="19050" t="0" r="9525" b="0"/>
                <wp:docPr id="6" name="Picture 1" descr="etuce_150dpi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ce_150dpi_word"/>
                        <pic:cNvPicPr>
                          <a:picLocks noChangeAspect="1" noChangeArrowheads="1"/>
                        </pic:cNvPicPr>
                      </pic:nvPicPr>
                      <pic:blipFill>
                        <a:blip r:embed="rId3"/>
                        <a:srcRect/>
                        <a:stretch>
                          <a:fillRect/>
                        </a:stretch>
                      </pic:blipFill>
                      <pic:spPr bwMode="auto">
                        <a:xfrm>
                          <a:off x="0" y="0"/>
                          <a:ext cx="409575" cy="419100"/>
                        </a:xfrm>
                        <a:prstGeom prst="rect">
                          <a:avLst/>
                        </a:prstGeom>
                        <a:noFill/>
                        <a:ln w="9525">
                          <a:noFill/>
                          <a:miter lim="800000"/>
                          <a:headEnd/>
                          <a:tailEnd/>
                        </a:ln>
                      </pic:spPr>
                    </pic:pic>
                  </a:graphicData>
                </a:graphic>
              </wp:inline>
            </w:drawing>
          </w:r>
        </w:p>
        <w:p w:rsidR="00770484" w:rsidRPr="00101EF0" w:rsidRDefault="00770484" w:rsidP="00BD1252">
          <w:pPr>
            <w:pStyle w:val="Footer"/>
            <w:jc w:val="center"/>
            <w:rPr>
              <w:rFonts w:ascii="Arial Narrow" w:hAnsi="Arial Narrow"/>
              <w:i/>
              <w:color w:val="7F7F7F"/>
              <w:sz w:val="4"/>
              <w:szCs w:val="16"/>
            </w:rPr>
          </w:pP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Comitetul Sindical European pentru Educaţie</w:t>
          </w:r>
        </w:p>
        <w:p w:rsidR="00770484" w:rsidRPr="00832A56" w:rsidRDefault="00770484" w:rsidP="00BD1252">
          <w:pPr>
            <w:pStyle w:val="Footer"/>
            <w:jc w:val="center"/>
            <w:rPr>
              <w:rFonts w:ascii="Arial Narrow" w:hAnsi="Arial Narrow"/>
              <w:b/>
              <w:color w:val="7F7F7F"/>
              <w:sz w:val="14"/>
              <w:szCs w:val="16"/>
            </w:rPr>
          </w:pPr>
          <w:r w:rsidRPr="00832A56">
            <w:rPr>
              <w:rFonts w:ascii="Arial Narrow" w:hAnsi="Arial Narrow"/>
              <w:b/>
              <w:color w:val="7F7F7F"/>
              <w:sz w:val="14"/>
              <w:szCs w:val="16"/>
            </w:rPr>
            <w:t>European Trade Union Comittee for Education</w:t>
          </w:r>
        </w:p>
        <w:p w:rsidR="00770484" w:rsidRPr="004F3082" w:rsidRDefault="00770484" w:rsidP="00BD1252">
          <w:pPr>
            <w:pStyle w:val="Footer"/>
            <w:jc w:val="center"/>
            <w:rPr>
              <w:rFonts w:ascii="Arial Narrow" w:hAnsi="Arial Narrow"/>
              <w:b/>
              <w:bCs/>
              <w:color w:val="7F7F7F"/>
              <w:sz w:val="16"/>
              <w:szCs w:val="16"/>
            </w:rPr>
          </w:pPr>
          <w:r w:rsidRPr="00832A56">
            <w:rPr>
              <w:rFonts w:ascii="Arial Narrow" w:hAnsi="Arial Narrow"/>
              <w:b/>
              <w:bCs/>
              <w:color w:val="7F7F7F"/>
              <w:sz w:val="14"/>
              <w:szCs w:val="16"/>
            </w:rPr>
            <w:t>Comité Syndical Européen de l'Education</w:t>
          </w:r>
        </w:p>
      </w:tc>
    </w:tr>
  </w:tbl>
  <w:p w:rsidR="00770484" w:rsidRDefault="007704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6E" w:rsidRDefault="00EF686E" w:rsidP="007A2C35">
      <w:r>
        <w:separator/>
      </w:r>
    </w:p>
  </w:footnote>
  <w:footnote w:type="continuationSeparator" w:id="0">
    <w:p w:rsidR="00EF686E" w:rsidRDefault="00EF686E" w:rsidP="007A2C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C35" w:rsidRPr="00647F3B" w:rsidRDefault="00A15FF2" w:rsidP="00F9523A">
    <w:pPr>
      <w:pStyle w:val="Title"/>
      <w:ind w:left="108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4384" behindDoc="0" locked="0" layoutInCell="1" allowOverlap="1" wp14:anchorId="6E2A2B5F" wp14:editId="62CED74B">
              <wp:simplePos x="0" y="0"/>
              <wp:positionH relativeFrom="column">
                <wp:posOffset>40005</wp:posOffset>
              </wp:positionH>
              <wp:positionV relativeFrom="paragraph">
                <wp:posOffset>-114300</wp:posOffset>
              </wp:positionV>
              <wp:extent cx="793115" cy="681990"/>
              <wp:effectExtent l="0" t="0" r="0"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1"/>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15pt;margin-top:-9pt;width:62.45pt;height:53.7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" stroked="f">
              <v:textbox style="mso-fit-shape-to-text:t">
                <w:txbxContent>
                  <w:p w:rsidR="00647F3B" w:rsidRDefault="00836BCF" w:rsidP="00647F3B">
                    <w:r>
                      <w:rPr>
                        <w:rFonts w:ascii="Calibri" w:hAnsi="Calibri" w:cs="Calibri"/>
                        <w:noProof/>
                        <w:color w:val="002060"/>
                        <w:sz w:val="28"/>
                        <w:szCs w:val="28"/>
                        <w:lang w:val="en-US" w:eastAsia="en-US"/>
                      </w:rPr>
                      <w:drawing>
                        <wp:inline distT="0" distB="0" distL="0" distR="0" wp14:anchorId="32E36517" wp14:editId="58A9F1BB">
                          <wp:extent cx="590550" cy="590550"/>
                          <wp:effectExtent l="19050" t="0" r="0" b="0"/>
                          <wp:docPr id="21" name="Picture 21"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dra\Desktop\LOGO FSLI _ ALB NEGRU.png"/>
                                  <pic:cNvPicPr>
                                    <a:picLocks noChangeAspect="1" noChangeArrowheads="1"/>
                                  </pic:cNvPicPr>
                                </pic:nvPicPr>
                                <pic:blipFill>
                                  <a:blip r:embed="rId2"/>
                                  <a:srcRect/>
                                  <a:stretch>
                                    <a:fillRect/>
                                  </a:stretch>
                                </pic:blipFill>
                                <pic:spPr bwMode="auto">
                                  <a:xfrm>
                                    <a:off x="0" y="0"/>
                                    <a:ext cx="590550" cy="590550"/>
                                  </a:xfrm>
                                  <a:prstGeom prst="rect">
                                    <a:avLst/>
                                  </a:prstGeom>
                                  <a:noFill/>
                                  <a:ln w="9525">
                                    <a:noFill/>
                                    <a:miter lim="800000"/>
                                    <a:headEnd/>
                                    <a:tailEnd/>
                                  </a:ln>
                                </pic:spPr>
                              </pic:pic>
                            </a:graphicData>
                          </a:graphic>
                        </wp:inline>
                      </w:drawing>
                    </w:r>
                  </w:p>
                </w:txbxContent>
              </v:textbox>
            </v:shape>
          </w:pict>
        </mc:Fallback>
      </mc:AlternateContent>
    </w:r>
    <w:r w:rsidR="007A2C35" w:rsidRPr="00647F3B">
      <w:rPr>
        <w:rFonts w:ascii="Calibri" w:hAnsi="Calibri" w:cs="Calibri"/>
        <w:sz w:val="28"/>
        <w:szCs w:val="28"/>
        <w:lang w:val="fr-FR"/>
      </w:rPr>
      <w:t>FEDERA</w:t>
    </w:r>
    <w:r w:rsidR="007A2C35" w:rsidRPr="00647F3B">
      <w:rPr>
        <w:rFonts w:ascii="Calibri" w:hAnsi="Calibri" w:cs="Calibri"/>
        <w:sz w:val="28"/>
        <w:szCs w:val="28"/>
      </w:rPr>
      <w:t>Ţ</w:t>
    </w:r>
    <w:r w:rsidR="007A2C35" w:rsidRPr="00647F3B">
      <w:rPr>
        <w:rFonts w:ascii="Calibri" w:hAnsi="Calibri" w:cs="Calibri"/>
        <w:sz w:val="28"/>
        <w:szCs w:val="28"/>
        <w:lang w:val="fr-FR"/>
      </w:rPr>
      <w:t>IA SINDICATELOR LIBERE DIN ÎNVĂŢĂMÂNT</w:t>
    </w:r>
  </w:p>
  <w:p w:rsidR="00F9523A" w:rsidRPr="00F9523A" w:rsidRDefault="00F9523A" w:rsidP="00F9523A">
    <w:pPr>
      <w:ind w:left="1080"/>
      <w:jc w:val="center"/>
      <w:rPr>
        <w:rFonts w:ascii="Calibri" w:hAnsi="Calibri" w:cs="Calibri"/>
        <w:b/>
        <w:sz w:val="16"/>
        <w:szCs w:val="16"/>
      </w:rPr>
    </w:pPr>
  </w:p>
  <w:p w:rsidR="007A2C35" w:rsidRPr="00A939AB" w:rsidRDefault="007A2C35" w:rsidP="00F9523A">
    <w:pPr>
      <w:ind w:left="1080"/>
      <w:jc w:val="center"/>
      <w:rPr>
        <w:rFonts w:ascii="Calibri" w:hAnsi="Calibri" w:cs="Calibri"/>
        <w:b/>
        <w:sz w:val="24"/>
        <w:szCs w:val="24"/>
      </w:rPr>
    </w:pPr>
    <w:r w:rsidRPr="00A939AB">
      <w:rPr>
        <w:rFonts w:ascii="Calibri" w:hAnsi="Calibri" w:cs="Calibri"/>
        <w:b/>
        <w:sz w:val="24"/>
        <w:szCs w:val="24"/>
      </w:rPr>
      <w:t>R O M Â N I A</w:t>
    </w:r>
  </w:p>
  <w:p w:rsidR="008222B5" w:rsidRPr="00817A3F" w:rsidRDefault="008222B5" w:rsidP="00E67ABB">
    <w:pPr>
      <w:ind w:left="2160"/>
      <w:jc w:val="center"/>
      <w:rPr>
        <w:rFonts w:ascii="Calibri" w:hAnsi="Calibri" w:cs="Calibri"/>
        <w:b/>
        <w:sz w:val="10"/>
        <w:szCs w:val="16"/>
      </w:rPr>
    </w:pPr>
  </w:p>
  <w:p w:rsidR="007A2C35" w:rsidRDefault="00A15FF2">
    <w:pPr>
      <w:pStyle w:val="Header"/>
    </w:pPr>
    <w:r>
      <w:rPr>
        <w:noProof/>
        <w:color w:val="C00000"/>
        <w:lang w:val="en-US" w:eastAsia="en-US"/>
      </w:rPr>
      <mc:AlternateContent>
        <mc:Choice Requires="wps">
          <w:drawing>
            <wp:anchor distT="4294967295" distB="4294967295" distL="114300" distR="114300" simplePos="0" relativeHeight="251657216" behindDoc="0" locked="0" layoutInCell="1" allowOverlap="1" wp14:anchorId="342634C9" wp14:editId="38C3C302">
              <wp:simplePos x="0" y="0"/>
              <wp:positionH relativeFrom="column">
                <wp:posOffset>-7620</wp:posOffset>
              </wp:positionH>
              <wp:positionV relativeFrom="paragraph">
                <wp:posOffset>61594</wp:posOffset>
              </wp:positionV>
              <wp:extent cx="6248400" cy="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DCF57F3" id="_x0000_t32" coordsize="21600,21600" o:spt="32" o:oned="t" path="m,l21600,21600e" filled="f">
              <v:path arrowok="t" fillok="f" o:connecttype="none"/>
              <o:lock v:ext="edit" shapetype="t"/>
            </v:shapetype>
            <v:shape id="AutoShape 5" o:spid="_x0000_s1026" type="#_x0000_t32" style="position:absolute;margin-left:-.6pt;margin-top:4.85pt;width:492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TV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484" w:rsidRPr="00647F3B" w:rsidRDefault="00A15FF2" w:rsidP="00770484">
    <w:pPr>
      <w:pStyle w:val="Title"/>
      <w:ind w:left="2160"/>
      <w:rPr>
        <w:rFonts w:ascii="Calibri" w:hAnsi="Calibri" w:cs="Calibri"/>
        <w:sz w:val="28"/>
        <w:szCs w:val="28"/>
        <w:lang w:val="fr-FR"/>
      </w:rPr>
    </w:pPr>
    <w:r>
      <w:rPr>
        <w:rFonts w:ascii="Calibri" w:hAnsi="Calibri" w:cs="Calibri"/>
        <w:noProof/>
        <w:sz w:val="28"/>
        <w:szCs w:val="28"/>
        <w:lang w:val="en-US" w:eastAsia="en-US"/>
      </w:rPr>
      <mc:AlternateContent>
        <mc:Choice Requires="wps">
          <w:drawing>
            <wp:anchor distT="0" distB="0" distL="114300" distR="114300" simplePos="0" relativeHeight="251662336" behindDoc="0" locked="0" layoutInCell="1" allowOverlap="1" wp14:anchorId="5E0855F1" wp14:editId="00D5E415">
              <wp:simplePos x="0" y="0"/>
              <wp:positionH relativeFrom="column">
                <wp:posOffset>49530</wp:posOffset>
              </wp:positionH>
              <wp:positionV relativeFrom="paragraph">
                <wp:posOffset>-57150</wp:posOffset>
              </wp:positionV>
              <wp:extent cx="1581150" cy="1501140"/>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1"/>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9pt;margin-top:-4.5pt;width:124.5pt;height:11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" stroked="f">
              <v:textbox>
                <w:txbxContent>
                  <w:p w:rsidR="00371304" w:rsidRDefault="00836BCF">
                    <w:r>
                      <w:rPr>
                        <w:rFonts w:ascii="Calibri" w:hAnsi="Calibri" w:cs="Calibri"/>
                        <w:noProof/>
                        <w:color w:val="002060"/>
                        <w:sz w:val="28"/>
                        <w:szCs w:val="28"/>
                        <w:lang w:val="en-US" w:eastAsia="en-US"/>
                      </w:rPr>
                      <w:drawing>
                        <wp:inline distT="0" distB="0" distL="0" distR="0" wp14:anchorId="6EE84E8D" wp14:editId="611A6B23">
                          <wp:extent cx="1381125" cy="1381125"/>
                          <wp:effectExtent l="0" t="0" r="9525" b="0"/>
                          <wp:docPr id="12" name="Picture 12" descr="C:\Users\Andra\Desktop\LOGO FSLI _ ALB NEG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a\Desktop\LOGO FSLI _ ALB NEGRU.png"/>
                                  <pic:cNvPicPr>
                                    <a:picLocks noChangeAspect="1" noChangeArrowheads="1"/>
                                  </pic:cNvPicPr>
                                </pic:nvPicPr>
                                <pic:blipFill>
                                  <a:blip r:embed="rId2"/>
                                  <a:srcRect/>
                                  <a:stretch>
                                    <a:fillRect/>
                                  </a:stretch>
                                </pic:blipFill>
                                <pic:spPr bwMode="auto">
                                  <a:xfrm>
                                    <a:off x="0" y="0"/>
                                    <a:ext cx="1381125" cy="1381125"/>
                                  </a:xfrm>
                                  <a:prstGeom prst="rect">
                                    <a:avLst/>
                                  </a:prstGeom>
                                  <a:noFill/>
                                  <a:ln w="9525">
                                    <a:noFill/>
                                    <a:miter lim="800000"/>
                                    <a:headEnd/>
                                    <a:tailEnd/>
                                  </a:ln>
                                </pic:spPr>
                              </pic:pic>
                            </a:graphicData>
                          </a:graphic>
                        </wp:inline>
                      </w:drawing>
                    </w:r>
                  </w:p>
                </w:txbxContent>
              </v:textbox>
            </v:shape>
          </w:pict>
        </mc:Fallback>
      </mc:AlternateContent>
    </w:r>
    <w:r w:rsidR="00770484" w:rsidRPr="00647F3B">
      <w:rPr>
        <w:rFonts w:ascii="Calibri" w:hAnsi="Calibri" w:cs="Calibri"/>
        <w:sz w:val="28"/>
        <w:szCs w:val="28"/>
        <w:lang w:val="fr-FR"/>
      </w:rPr>
      <w:t>FEDERA</w:t>
    </w:r>
    <w:r w:rsidR="00770484" w:rsidRPr="00647F3B">
      <w:rPr>
        <w:rFonts w:ascii="Calibri" w:hAnsi="Calibri" w:cs="Calibri"/>
        <w:sz w:val="28"/>
        <w:szCs w:val="28"/>
      </w:rPr>
      <w:t>Ţ</w:t>
    </w:r>
    <w:r w:rsidR="00770484" w:rsidRPr="00647F3B">
      <w:rPr>
        <w:rFonts w:ascii="Calibri" w:hAnsi="Calibri" w:cs="Calibri"/>
        <w:sz w:val="28"/>
        <w:szCs w:val="28"/>
        <w:lang w:val="fr-FR"/>
      </w:rPr>
      <w:t>IA SINDICATELOR LIBERE DIN ÎNVĂŢĂMÂNT</w:t>
    </w:r>
  </w:p>
  <w:p w:rsidR="00770484" w:rsidRPr="00647F3B" w:rsidRDefault="00770484" w:rsidP="00770484">
    <w:pPr>
      <w:ind w:left="2160"/>
      <w:jc w:val="center"/>
      <w:rPr>
        <w:rFonts w:ascii="Calibri" w:hAnsi="Calibri" w:cs="Calibri"/>
        <w:sz w:val="24"/>
        <w:szCs w:val="24"/>
        <w:lang w:val="fr-FR"/>
      </w:rPr>
    </w:pPr>
    <w:r w:rsidRPr="00647F3B">
      <w:rPr>
        <w:rFonts w:ascii="Calibri" w:hAnsi="Calibri" w:cs="Calibri"/>
        <w:sz w:val="24"/>
        <w:szCs w:val="24"/>
        <w:lang w:val="fr-FR"/>
      </w:rPr>
      <w:t>FEDERATION DES SYNDICATS LIBRES DE L’ENSEIGNEMENT</w:t>
    </w:r>
  </w:p>
  <w:p w:rsidR="00770484" w:rsidRPr="00647F3B" w:rsidRDefault="00770484" w:rsidP="00770484">
    <w:pPr>
      <w:ind w:left="2160"/>
      <w:jc w:val="center"/>
      <w:rPr>
        <w:rFonts w:ascii="Calibri" w:hAnsi="Calibri" w:cs="Calibri"/>
        <w:sz w:val="24"/>
        <w:szCs w:val="24"/>
      </w:rPr>
    </w:pPr>
    <w:r w:rsidRPr="00647F3B">
      <w:rPr>
        <w:rFonts w:ascii="Calibri" w:hAnsi="Calibri" w:cs="Calibri"/>
        <w:sz w:val="24"/>
        <w:szCs w:val="24"/>
      </w:rPr>
      <w:t>FREE TRADE UNION FEDERATION IN EDUCATION</w:t>
    </w:r>
  </w:p>
  <w:p w:rsidR="00770484" w:rsidRPr="00647F3B" w:rsidRDefault="00770484" w:rsidP="00770484">
    <w:pPr>
      <w:ind w:left="2160"/>
      <w:jc w:val="center"/>
      <w:rPr>
        <w:rFonts w:ascii="Calibri" w:hAnsi="Calibri" w:cs="Calibri"/>
        <w:b/>
        <w:sz w:val="24"/>
        <w:szCs w:val="24"/>
      </w:rPr>
    </w:pPr>
    <w:r w:rsidRPr="00647F3B">
      <w:rPr>
        <w:rFonts w:ascii="Calibri" w:hAnsi="Calibri" w:cs="Calibri"/>
        <w:b/>
        <w:sz w:val="24"/>
        <w:szCs w:val="24"/>
      </w:rPr>
      <w:t>R O M Â N I A</w:t>
    </w:r>
  </w:p>
  <w:p w:rsidR="00770484" w:rsidRPr="00647F3B" w:rsidRDefault="00770484" w:rsidP="00770484">
    <w:pPr>
      <w:ind w:left="2160"/>
      <w:jc w:val="center"/>
      <w:rPr>
        <w:rFonts w:ascii="Calibri" w:hAnsi="Calibri" w:cs="Calibri"/>
        <w:b/>
        <w:sz w:val="10"/>
        <w:szCs w:val="16"/>
      </w:rPr>
    </w:pP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BUCUREŞTI, Bd. Regina Elisabeta, nr. 32, sect. 5, cod 050017</w:t>
    </w:r>
  </w:p>
  <w:p w:rsidR="00770484" w:rsidRPr="00647F3B" w:rsidRDefault="00770484" w:rsidP="00770484">
    <w:pPr>
      <w:ind w:left="2160"/>
      <w:jc w:val="center"/>
      <w:rPr>
        <w:rFonts w:ascii="Calibri" w:hAnsi="Calibri" w:cs="Calibri"/>
        <w:sz w:val="24"/>
        <w:szCs w:val="24"/>
        <w:lang w:val="it-IT"/>
      </w:rPr>
    </w:pPr>
    <w:r w:rsidRPr="00647F3B">
      <w:rPr>
        <w:rFonts w:ascii="Calibri" w:hAnsi="Calibri" w:cs="Calibri"/>
        <w:sz w:val="24"/>
        <w:szCs w:val="24"/>
        <w:lang w:val="it-IT"/>
      </w:rPr>
      <w:t>Tel. (+4)021.315.16.95, 021.315.78.70, Fax. (+4)021.312.58.37</w:t>
    </w:r>
  </w:p>
  <w:p w:rsidR="00770484" w:rsidRPr="00A939AB" w:rsidRDefault="00770484" w:rsidP="00770484">
    <w:pPr>
      <w:ind w:left="2160"/>
      <w:jc w:val="center"/>
      <w:rPr>
        <w:rFonts w:ascii="Calibri" w:hAnsi="Calibri" w:cs="Calibri"/>
        <w:b/>
        <w:sz w:val="24"/>
        <w:szCs w:val="24"/>
        <w:lang w:val="it-IT"/>
      </w:rPr>
    </w:pPr>
    <w:r w:rsidRPr="00647F3B">
      <w:rPr>
        <w:rFonts w:ascii="Calibri" w:hAnsi="Calibri" w:cs="Calibri"/>
        <w:b/>
        <w:sz w:val="24"/>
        <w:szCs w:val="24"/>
        <w:lang w:val="it-IT"/>
      </w:rPr>
      <w:t xml:space="preserve">www.fsli.ro               </w:t>
    </w:r>
    <w:hyperlink r:id="rId3" w:history="1">
      <w:r w:rsidRPr="00647F3B">
        <w:rPr>
          <w:rStyle w:val="Hyperlink"/>
          <w:rFonts w:ascii="Calibri" w:hAnsi="Calibri" w:cs="Calibri"/>
          <w:b/>
          <w:color w:val="auto"/>
          <w:sz w:val="24"/>
          <w:szCs w:val="24"/>
          <w:u w:val="none"/>
        </w:rPr>
        <w:t>fsli@fsli.ro</w:t>
      </w:r>
    </w:hyperlink>
  </w:p>
  <w:p w:rsidR="00770484" w:rsidRDefault="00A15FF2" w:rsidP="00770484">
    <w:pPr>
      <w:pStyle w:val="Header"/>
    </w:pPr>
    <w:r>
      <w:rPr>
        <w:noProof/>
        <w:color w:val="C00000"/>
        <w:lang w:val="en-US" w:eastAsia="en-US"/>
      </w:rPr>
      <mc:AlternateContent>
        <mc:Choice Requires="wps">
          <w:drawing>
            <wp:anchor distT="4294967295" distB="4294967295" distL="114300" distR="114300" simplePos="0" relativeHeight="251663360" behindDoc="0" locked="0" layoutInCell="1" allowOverlap="1" wp14:anchorId="289BB1D4" wp14:editId="7801CE55">
              <wp:simplePos x="0" y="0"/>
              <wp:positionH relativeFrom="column">
                <wp:posOffset>-7620</wp:posOffset>
              </wp:positionH>
              <wp:positionV relativeFrom="paragraph">
                <wp:posOffset>61594</wp:posOffset>
              </wp:positionV>
              <wp:extent cx="6248400" cy="0"/>
              <wp:effectExtent l="0" t="0" r="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6FC2D5" id="_x0000_t32" coordsize="21600,21600" o:spt="32" o:oned="t" path="m,l21600,21600e" filled="f">
              <v:path arrowok="t" fillok="f" o:connecttype="none"/>
              <o:lock v:ext="edit" shapetype="t"/>
            </v:shapetype>
            <v:shape id="AutoShape 8" o:spid="_x0000_s1026" type="#_x0000_t32" style="position:absolute;margin-left:-.6pt;margin-top:4.85pt;width:492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OV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2874"/>
    <w:multiLevelType w:val="hybridMultilevel"/>
    <w:tmpl w:val="3884880A"/>
    <w:lvl w:ilvl="0" w:tplc="45AC56CC">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FA1F92"/>
    <w:multiLevelType w:val="hybridMultilevel"/>
    <w:tmpl w:val="B0F4F1A4"/>
    <w:lvl w:ilvl="0" w:tplc="84FE6C78">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144B476E"/>
    <w:multiLevelType w:val="hybridMultilevel"/>
    <w:tmpl w:val="4774C2F2"/>
    <w:lvl w:ilvl="0" w:tplc="6C067FA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2E8B4347"/>
    <w:multiLevelType w:val="hybridMultilevel"/>
    <w:tmpl w:val="45F8A4E8"/>
    <w:lvl w:ilvl="0" w:tplc="443AC550">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4FE967C5"/>
    <w:multiLevelType w:val="hybridMultilevel"/>
    <w:tmpl w:val="25ACA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912526"/>
    <w:multiLevelType w:val="hybridMultilevel"/>
    <w:tmpl w:val="E0B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7A3D44"/>
    <w:multiLevelType w:val="hybridMultilevel"/>
    <w:tmpl w:val="D0B0B08C"/>
    <w:lvl w:ilvl="0" w:tplc="C9A66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B012AC0"/>
    <w:multiLevelType w:val="hybridMultilevel"/>
    <w:tmpl w:val="DC740F6C"/>
    <w:lvl w:ilvl="0" w:tplc="E202FA8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BF4"/>
    <w:rsid w:val="00000890"/>
    <w:rsid w:val="00001551"/>
    <w:rsid w:val="00013BF4"/>
    <w:rsid w:val="0001451A"/>
    <w:rsid w:val="00017B47"/>
    <w:rsid w:val="00023B55"/>
    <w:rsid w:val="000275B0"/>
    <w:rsid w:val="000435AC"/>
    <w:rsid w:val="000468FD"/>
    <w:rsid w:val="000562EE"/>
    <w:rsid w:val="0006203F"/>
    <w:rsid w:val="00067603"/>
    <w:rsid w:val="0007026C"/>
    <w:rsid w:val="00071BCD"/>
    <w:rsid w:val="000C6086"/>
    <w:rsid w:val="000D2086"/>
    <w:rsid w:val="000F3067"/>
    <w:rsid w:val="00101EF0"/>
    <w:rsid w:val="00105B31"/>
    <w:rsid w:val="00132FDC"/>
    <w:rsid w:val="00153C44"/>
    <w:rsid w:val="00163129"/>
    <w:rsid w:val="001640B7"/>
    <w:rsid w:val="001669C9"/>
    <w:rsid w:val="00176D75"/>
    <w:rsid w:val="001801C9"/>
    <w:rsid w:val="0018257C"/>
    <w:rsid w:val="001A07E2"/>
    <w:rsid w:val="001A3FE4"/>
    <w:rsid w:val="001B72C9"/>
    <w:rsid w:val="001D4D5B"/>
    <w:rsid w:val="001E241D"/>
    <w:rsid w:val="001E2553"/>
    <w:rsid w:val="001F4A5F"/>
    <w:rsid w:val="001F794A"/>
    <w:rsid w:val="00212287"/>
    <w:rsid w:val="00222365"/>
    <w:rsid w:val="00227A93"/>
    <w:rsid w:val="00243256"/>
    <w:rsid w:val="00245D79"/>
    <w:rsid w:val="002516C2"/>
    <w:rsid w:val="00253D70"/>
    <w:rsid w:val="00270BAE"/>
    <w:rsid w:val="00271C1F"/>
    <w:rsid w:val="00274BA7"/>
    <w:rsid w:val="00277B0B"/>
    <w:rsid w:val="00281995"/>
    <w:rsid w:val="00284ED0"/>
    <w:rsid w:val="002855D7"/>
    <w:rsid w:val="002910D9"/>
    <w:rsid w:val="00294D57"/>
    <w:rsid w:val="002A46DD"/>
    <w:rsid w:val="002A53CE"/>
    <w:rsid w:val="002A5DD4"/>
    <w:rsid w:val="002B2400"/>
    <w:rsid w:val="002B31EE"/>
    <w:rsid w:val="002B500C"/>
    <w:rsid w:val="002C3787"/>
    <w:rsid w:val="002C3A7D"/>
    <w:rsid w:val="002E2949"/>
    <w:rsid w:val="002E423A"/>
    <w:rsid w:val="002E520D"/>
    <w:rsid w:val="00307EAF"/>
    <w:rsid w:val="003110F2"/>
    <w:rsid w:val="0031111A"/>
    <w:rsid w:val="00311E5B"/>
    <w:rsid w:val="00316C5B"/>
    <w:rsid w:val="00342951"/>
    <w:rsid w:val="00366139"/>
    <w:rsid w:val="0036657A"/>
    <w:rsid w:val="00371304"/>
    <w:rsid w:val="003801F5"/>
    <w:rsid w:val="00385AC4"/>
    <w:rsid w:val="003A42C5"/>
    <w:rsid w:val="003A51D2"/>
    <w:rsid w:val="003C0AF8"/>
    <w:rsid w:val="003D3EDF"/>
    <w:rsid w:val="003F0E95"/>
    <w:rsid w:val="0040277A"/>
    <w:rsid w:val="00427E35"/>
    <w:rsid w:val="00430664"/>
    <w:rsid w:val="00446A76"/>
    <w:rsid w:val="00453E09"/>
    <w:rsid w:val="004541F8"/>
    <w:rsid w:val="00454BC3"/>
    <w:rsid w:val="00461D82"/>
    <w:rsid w:val="00470436"/>
    <w:rsid w:val="004767EC"/>
    <w:rsid w:val="004832B8"/>
    <w:rsid w:val="00484E3F"/>
    <w:rsid w:val="004A05C2"/>
    <w:rsid w:val="004A49A2"/>
    <w:rsid w:val="004A6E45"/>
    <w:rsid w:val="004B27F8"/>
    <w:rsid w:val="004B448A"/>
    <w:rsid w:val="004C76EF"/>
    <w:rsid w:val="004E44E4"/>
    <w:rsid w:val="004F2ABF"/>
    <w:rsid w:val="004F3082"/>
    <w:rsid w:val="00501384"/>
    <w:rsid w:val="00515648"/>
    <w:rsid w:val="005158D9"/>
    <w:rsid w:val="00522983"/>
    <w:rsid w:val="00524833"/>
    <w:rsid w:val="0054091C"/>
    <w:rsid w:val="0054605F"/>
    <w:rsid w:val="00561E7E"/>
    <w:rsid w:val="005633A9"/>
    <w:rsid w:val="00563A53"/>
    <w:rsid w:val="005660C2"/>
    <w:rsid w:val="00586C69"/>
    <w:rsid w:val="005A67D0"/>
    <w:rsid w:val="005B1DD1"/>
    <w:rsid w:val="005B4963"/>
    <w:rsid w:val="005B69A4"/>
    <w:rsid w:val="005D0BE1"/>
    <w:rsid w:val="005D2BEC"/>
    <w:rsid w:val="005D6211"/>
    <w:rsid w:val="005E7DA8"/>
    <w:rsid w:val="00607305"/>
    <w:rsid w:val="00612DE3"/>
    <w:rsid w:val="006150A6"/>
    <w:rsid w:val="0062417F"/>
    <w:rsid w:val="00631773"/>
    <w:rsid w:val="00641690"/>
    <w:rsid w:val="00647F3B"/>
    <w:rsid w:val="00656391"/>
    <w:rsid w:val="00670A88"/>
    <w:rsid w:val="0067257C"/>
    <w:rsid w:val="00675E3D"/>
    <w:rsid w:val="0068370D"/>
    <w:rsid w:val="00684F53"/>
    <w:rsid w:val="00695DA3"/>
    <w:rsid w:val="006C0CEE"/>
    <w:rsid w:val="006D1C46"/>
    <w:rsid w:val="006D1F3B"/>
    <w:rsid w:val="006E7E04"/>
    <w:rsid w:val="006F4B68"/>
    <w:rsid w:val="006F5D1B"/>
    <w:rsid w:val="00705671"/>
    <w:rsid w:val="007110BF"/>
    <w:rsid w:val="0072721F"/>
    <w:rsid w:val="00727E12"/>
    <w:rsid w:val="00734F8B"/>
    <w:rsid w:val="00737C84"/>
    <w:rsid w:val="00762A07"/>
    <w:rsid w:val="00763201"/>
    <w:rsid w:val="00770484"/>
    <w:rsid w:val="00770D15"/>
    <w:rsid w:val="00774FAF"/>
    <w:rsid w:val="007A2C35"/>
    <w:rsid w:val="007A716E"/>
    <w:rsid w:val="007B716D"/>
    <w:rsid w:val="007C2955"/>
    <w:rsid w:val="007C6A60"/>
    <w:rsid w:val="007D6693"/>
    <w:rsid w:val="007E3533"/>
    <w:rsid w:val="007F0CC8"/>
    <w:rsid w:val="007F63D1"/>
    <w:rsid w:val="008137FA"/>
    <w:rsid w:val="00817A3F"/>
    <w:rsid w:val="008222B5"/>
    <w:rsid w:val="00832A56"/>
    <w:rsid w:val="00836BCF"/>
    <w:rsid w:val="008571DA"/>
    <w:rsid w:val="0086454F"/>
    <w:rsid w:val="00872D53"/>
    <w:rsid w:val="00875555"/>
    <w:rsid w:val="0087773E"/>
    <w:rsid w:val="00892CC4"/>
    <w:rsid w:val="008B7589"/>
    <w:rsid w:val="008F41BC"/>
    <w:rsid w:val="009065DF"/>
    <w:rsid w:val="00907C0F"/>
    <w:rsid w:val="00910311"/>
    <w:rsid w:val="00911DEE"/>
    <w:rsid w:val="00912263"/>
    <w:rsid w:val="00912FE5"/>
    <w:rsid w:val="00914089"/>
    <w:rsid w:val="0091699B"/>
    <w:rsid w:val="00925FB4"/>
    <w:rsid w:val="009365FA"/>
    <w:rsid w:val="0094187F"/>
    <w:rsid w:val="0094652B"/>
    <w:rsid w:val="00967D20"/>
    <w:rsid w:val="00977670"/>
    <w:rsid w:val="00984428"/>
    <w:rsid w:val="00997EDB"/>
    <w:rsid w:val="009E39E2"/>
    <w:rsid w:val="009F2851"/>
    <w:rsid w:val="009F6E37"/>
    <w:rsid w:val="00A03301"/>
    <w:rsid w:val="00A042B4"/>
    <w:rsid w:val="00A04CF9"/>
    <w:rsid w:val="00A06D03"/>
    <w:rsid w:val="00A158D3"/>
    <w:rsid w:val="00A15FF2"/>
    <w:rsid w:val="00A215A7"/>
    <w:rsid w:val="00A3027D"/>
    <w:rsid w:val="00A30ED5"/>
    <w:rsid w:val="00A31F7A"/>
    <w:rsid w:val="00A4036E"/>
    <w:rsid w:val="00A45234"/>
    <w:rsid w:val="00A45491"/>
    <w:rsid w:val="00A5633D"/>
    <w:rsid w:val="00A64D97"/>
    <w:rsid w:val="00A720DF"/>
    <w:rsid w:val="00A8740F"/>
    <w:rsid w:val="00A939AB"/>
    <w:rsid w:val="00A9615A"/>
    <w:rsid w:val="00A96755"/>
    <w:rsid w:val="00AA3B7B"/>
    <w:rsid w:val="00AB2AF7"/>
    <w:rsid w:val="00AD14C0"/>
    <w:rsid w:val="00AD4A77"/>
    <w:rsid w:val="00AD6CA2"/>
    <w:rsid w:val="00AF0ADB"/>
    <w:rsid w:val="00B0494D"/>
    <w:rsid w:val="00B07353"/>
    <w:rsid w:val="00B24D80"/>
    <w:rsid w:val="00B2605E"/>
    <w:rsid w:val="00B27321"/>
    <w:rsid w:val="00B27D1B"/>
    <w:rsid w:val="00B318F3"/>
    <w:rsid w:val="00B31930"/>
    <w:rsid w:val="00B366D7"/>
    <w:rsid w:val="00B454B6"/>
    <w:rsid w:val="00B5539B"/>
    <w:rsid w:val="00B74148"/>
    <w:rsid w:val="00B75378"/>
    <w:rsid w:val="00B77A1D"/>
    <w:rsid w:val="00BA51EC"/>
    <w:rsid w:val="00BA721A"/>
    <w:rsid w:val="00BB0DD6"/>
    <w:rsid w:val="00BB3D28"/>
    <w:rsid w:val="00BD1252"/>
    <w:rsid w:val="00BE2310"/>
    <w:rsid w:val="00BF1053"/>
    <w:rsid w:val="00BF1F8C"/>
    <w:rsid w:val="00C01554"/>
    <w:rsid w:val="00C03AB3"/>
    <w:rsid w:val="00C03EC7"/>
    <w:rsid w:val="00C07543"/>
    <w:rsid w:val="00C446D0"/>
    <w:rsid w:val="00C52A48"/>
    <w:rsid w:val="00C60BD5"/>
    <w:rsid w:val="00C656E5"/>
    <w:rsid w:val="00C76076"/>
    <w:rsid w:val="00C76E22"/>
    <w:rsid w:val="00C858F0"/>
    <w:rsid w:val="00CA5083"/>
    <w:rsid w:val="00CB168A"/>
    <w:rsid w:val="00CB2196"/>
    <w:rsid w:val="00CC4DF2"/>
    <w:rsid w:val="00CC5396"/>
    <w:rsid w:val="00CD144C"/>
    <w:rsid w:val="00CF7BE4"/>
    <w:rsid w:val="00D15ADA"/>
    <w:rsid w:val="00D3646B"/>
    <w:rsid w:val="00D71B26"/>
    <w:rsid w:val="00D74301"/>
    <w:rsid w:val="00D81BE4"/>
    <w:rsid w:val="00D964DA"/>
    <w:rsid w:val="00D97AE4"/>
    <w:rsid w:val="00DA5693"/>
    <w:rsid w:val="00DC050C"/>
    <w:rsid w:val="00DC4C34"/>
    <w:rsid w:val="00DF2D2A"/>
    <w:rsid w:val="00E009C4"/>
    <w:rsid w:val="00E01937"/>
    <w:rsid w:val="00E02BB7"/>
    <w:rsid w:val="00E13C72"/>
    <w:rsid w:val="00E326DB"/>
    <w:rsid w:val="00E37BA5"/>
    <w:rsid w:val="00E579D2"/>
    <w:rsid w:val="00E63CA3"/>
    <w:rsid w:val="00E67ABB"/>
    <w:rsid w:val="00E73474"/>
    <w:rsid w:val="00E83F41"/>
    <w:rsid w:val="00E8631E"/>
    <w:rsid w:val="00E92751"/>
    <w:rsid w:val="00EA0953"/>
    <w:rsid w:val="00EA278B"/>
    <w:rsid w:val="00EB1768"/>
    <w:rsid w:val="00EC53C7"/>
    <w:rsid w:val="00ED5156"/>
    <w:rsid w:val="00ED666A"/>
    <w:rsid w:val="00EE0C88"/>
    <w:rsid w:val="00EE14F3"/>
    <w:rsid w:val="00EE5E9F"/>
    <w:rsid w:val="00EF686E"/>
    <w:rsid w:val="00F05D3F"/>
    <w:rsid w:val="00F12ED3"/>
    <w:rsid w:val="00F20193"/>
    <w:rsid w:val="00F20931"/>
    <w:rsid w:val="00F230D9"/>
    <w:rsid w:val="00F301B2"/>
    <w:rsid w:val="00F36CA6"/>
    <w:rsid w:val="00F40A4D"/>
    <w:rsid w:val="00F705EA"/>
    <w:rsid w:val="00F72090"/>
    <w:rsid w:val="00F9523A"/>
    <w:rsid w:val="00FB64AB"/>
    <w:rsid w:val="00FC71A1"/>
    <w:rsid w:val="00FC7E42"/>
    <w:rsid w:val="00FF16E4"/>
    <w:rsid w:val="00FF2F57"/>
    <w:rsid w:val="00FF4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D9"/>
    <w:pPr>
      <w:widowControl w:val="0"/>
      <w:autoSpaceDE w:val="0"/>
      <w:autoSpaceDN w:val="0"/>
      <w:adjustRightInd w:val="0"/>
    </w:pPr>
    <w:rPr>
      <w:rFonts w:ascii="Arial" w:eastAsia="Times New Roman"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HeaderChar">
    <w:name w:val="Header Char"/>
    <w:link w:val="Header"/>
    <w:uiPriority w:val="99"/>
    <w:rsid w:val="007A2C35"/>
    <w:rPr>
      <w:lang w:val="ro-RO"/>
    </w:rPr>
  </w:style>
  <w:style w:type="paragraph" w:styleId="Footer">
    <w:name w:val="footer"/>
    <w:basedOn w:val="Normal"/>
    <w:link w:val="FooterChar"/>
    <w:uiPriority w:val="99"/>
    <w:unhideWhenUsed/>
    <w:rsid w:val="007A2C35"/>
    <w:pPr>
      <w:tabs>
        <w:tab w:val="center" w:pos="4680"/>
        <w:tab w:val="right" w:pos="9360"/>
      </w:tabs>
    </w:pPr>
    <w:rPr>
      <w:rFonts w:ascii="Calibri" w:eastAsia="Calibri" w:hAnsi="Calibri" w:cs="Times New Roman"/>
      <w:lang w:val="ro-RO"/>
    </w:rPr>
  </w:style>
  <w:style w:type="character" w:customStyle="1" w:styleId="FooterChar">
    <w:name w:val="Footer Char"/>
    <w:link w:val="Footer"/>
    <w:uiPriority w:val="99"/>
    <w:rsid w:val="007A2C35"/>
    <w:rPr>
      <w:lang w:val="ro-RO"/>
    </w:rPr>
  </w:style>
  <w:style w:type="character" w:styleId="Hyperlink">
    <w:name w:val="Hyperlink"/>
    <w:rsid w:val="007A2C35"/>
    <w:rPr>
      <w:color w:val="000080"/>
      <w:u w:val="single"/>
    </w:rPr>
  </w:style>
  <w:style w:type="paragraph" w:styleId="Title">
    <w:name w:val="Title"/>
    <w:basedOn w:val="Normal"/>
    <w:next w:val="Normal"/>
    <w:link w:val="TitleChar"/>
    <w:qFormat/>
    <w:rsid w:val="007A2C35"/>
    <w:pPr>
      <w:suppressAutoHyphens/>
      <w:jc w:val="center"/>
    </w:pPr>
    <w:rPr>
      <w:rFonts w:ascii="Times New Roman-Rom" w:hAnsi="Times New Roman-Rom" w:cs="Times New Roman"/>
      <w:b/>
      <w:lang w:val="ro-RO" w:eastAsia="ar-SA"/>
    </w:rPr>
  </w:style>
  <w:style w:type="character" w:customStyle="1" w:styleId="TitleChar">
    <w:name w:val="Title Char"/>
    <w:link w:val="Title"/>
    <w:rsid w:val="007A2C35"/>
    <w:rPr>
      <w:rFonts w:ascii="Times New Roman-Rom" w:eastAsia="Times New Roman" w:hAnsi="Times New Roman-Rom" w:cs="Times New Roman"/>
      <w:b/>
      <w:sz w:val="20"/>
      <w:szCs w:val="20"/>
      <w:lang w:val="ro-RO" w:eastAsia="ar-SA"/>
    </w:rPr>
  </w:style>
  <w:style w:type="paragraph" w:styleId="Subtitle">
    <w:name w:val="Subtitle"/>
    <w:basedOn w:val="Normal"/>
    <w:next w:val="Normal"/>
    <w:link w:val="SubtitleChar"/>
    <w:uiPriority w:val="11"/>
    <w:qFormat/>
    <w:rsid w:val="007A2C35"/>
    <w:pPr>
      <w:numPr>
        <w:ilvl w:val="1"/>
      </w:numPr>
    </w:pPr>
    <w:rPr>
      <w:rFonts w:ascii="Cambria" w:hAnsi="Cambria" w:cs="Times New Roman"/>
      <w:i/>
      <w:iCs/>
      <w:color w:val="4F81BD"/>
      <w:spacing w:val="15"/>
      <w:sz w:val="24"/>
      <w:szCs w:val="24"/>
      <w:lang w:val="ro-RO"/>
    </w:rPr>
  </w:style>
  <w:style w:type="character" w:customStyle="1" w:styleId="SubtitleChar">
    <w:name w:val="Subtitle Char"/>
    <w:link w:val="Subtitle"/>
    <w:uiPriority w:val="11"/>
    <w:rsid w:val="007A2C35"/>
    <w:rPr>
      <w:rFonts w:ascii="Cambria" w:eastAsia="Times New Roman" w:hAnsi="Cambria" w:cs="Times New Roman"/>
      <w:i/>
      <w:iCs/>
      <w:color w:val="4F81BD"/>
      <w:spacing w:val="15"/>
      <w:sz w:val="24"/>
      <w:szCs w:val="24"/>
      <w:lang w:val="ro-RO"/>
    </w:rPr>
  </w:style>
  <w:style w:type="table" w:styleId="TableGrid">
    <w:name w:val="Table Grid"/>
    <w:basedOn w:val="TableNormal"/>
    <w:uiPriority w:val="59"/>
    <w:rsid w:val="00906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65DF"/>
    <w:rPr>
      <w:rFonts w:ascii="Tahoma" w:eastAsia="Calibri" w:hAnsi="Tahoma" w:cs="Times New Roman"/>
      <w:sz w:val="16"/>
      <w:szCs w:val="16"/>
      <w:lang w:val="es-ES"/>
    </w:rPr>
  </w:style>
  <w:style w:type="character" w:customStyle="1" w:styleId="BalloonTextChar">
    <w:name w:val="Balloon Text Char"/>
    <w:link w:val="BalloonText"/>
    <w:uiPriority w:val="99"/>
    <w:semiHidden/>
    <w:rsid w:val="009065DF"/>
    <w:rPr>
      <w:rFonts w:ascii="Tahoma" w:hAnsi="Tahoma" w:cs="Tahoma"/>
      <w:sz w:val="16"/>
      <w:szCs w:val="16"/>
      <w:lang w:val="es-ES"/>
    </w:rPr>
  </w:style>
  <w:style w:type="paragraph" w:styleId="ListParagraph">
    <w:name w:val="List Paragraph"/>
    <w:basedOn w:val="Normal"/>
    <w:uiPriority w:val="34"/>
    <w:qFormat/>
    <w:rsid w:val="002910D9"/>
    <w:pPr>
      <w:ind w:left="720"/>
      <w:contextualSpacing/>
    </w:pPr>
  </w:style>
  <w:style w:type="character" w:styleId="Strong">
    <w:name w:val="Strong"/>
    <w:basedOn w:val="DefaultParagraphFont"/>
    <w:uiPriority w:val="22"/>
    <w:qFormat/>
    <w:rsid w:val="00E37BA5"/>
    <w:rPr>
      <w:b/>
      <w:bCs/>
    </w:rPr>
  </w:style>
  <w:style w:type="paragraph" w:customStyle="1" w:styleId="Standard">
    <w:name w:val="Standard"/>
    <w:rsid w:val="00453E09"/>
    <w:pPr>
      <w:widowControl w:val="0"/>
      <w:suppressAutoHyphens/>
      <w:autoSpaceDN w:val="0"/>
      <w:textAlignment w:val="baseline"/>
    </w:pPr>
    <w:rPr>
      <w:rFonts w:ascii="Arial" w:eastAsia="Times New Roman" w:hAnsi="Arial" w:cs="Arial"/>
      <w:kern w:val="3"/>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155060">
      <w:bodyDiv w:val="1"/>
      <w:marLeft w:val="0"/>
      <w:marRight w:val="0"/>
      <w:marTop w:val="0"/>
      <w:marBottom w:val="0"/>
      <w:divBdr>
        <w:top w:val="none" w:sz="0" w:space="0" w:color="auto"/>
        <w:left w:val="none" w:sz="0" w:space="0" w:color="auto"/>
        <w:bottom w:val="none" w:sz="0" w:space="0" w:color="auto"/>
        <w:right w:val="none" w:sz="0" w:space="0" w:color="auto"/>
      </w:divBdr>
    </w:div>
    <w:div w:id="1364286189">
      <w:bodyDiv w:val="1"/>
      <w:marLeft w:val="0"/>
      <w:marRight w:val="0"/>
      <w:marTop w:val="0"/>
      <w:marBottom w:val="0"/>
      <w:divBdr>
        <w:top w:val="none" w:sz="0" w:space="0" w:color="auto"/>
        <w:left w:val="none" w:sz="0" w:space="0" w:color="auto"/>
        <w:bottom w:val="none" w:sz="0" w:space="0" w:color="auto"/>
        <w:right w:val="none" w:sz="0" w:space="0" w:color="auto"/>
      </w:divBdr>
      <w:divsChild>
        <w:div w:id="110905928">
          <w:marLeft w:val="0"/>
          <w:marRight w:val="0"/>
          <w:marTop w:val="0"/>
          <w:marBottom w:val="0"/>
          <w:divBdr>
            <w:top w:val="none" w:sz="0" w:space="0" w:color="auto"/>
            <w:left w:val="none" w:sz="0" w:space="0" w:color="auto"/>
            <w:bottom w:val="none" w:sz="0" w:space="0" w:color="auto"/>
            <w:right w:val="none" w:sz="0" w:space="0" w:color="auto"/>
          </w:divBdr>
          <w:divsChild>
            <w:div w:id="39091219">
              <w:marLeft w:val="0"/>
              <w:marRight w:val="0"/>
              <w:marTop w:val="0"/>
              <w:marBottom w:val="0"/>
              <w:divBdr>
                <w:top w:val="none" w:sz="0" w:space="0" w:color="auto"/>
                <w:left w:val="none" w:sz="0" w:space="0" w:color="auto"/>
                <w:bottom w:val="none" w:sz="0" w:space="0" w:color="auto"/>
                <w:right w:val="none" w:sz="0" w:space="0" w:color="auto"/>
              </w:divBdr>
              <w:divsChild>
                <w:div w:id="1560745972">
                  <w:marLeft w:val="0"/>
                  <w:marRight w:val="0"/>
                  <w:marTop w:val="0"/>
                  <w:marBottom w:val="0"/>
                  <w:divBdr>
                    <w:top w:val="none" w:sz="0" w:space="0" w:color="auto"/>
                    <w:left w:val="none" w:sz="0" w:space="0" w:color="auto"/>
                    <w:bottom w:val="none" w:sz="0" w:space="0" w:color="auto"/>
                    <w:right w:val="none" w:sz="0" w:space="0" w:color="auto"/>
                  </w:divBdr>
                </w:div>
              </w:divsChild>
            </w:div>
            <w:div w:id="239684487">
              <w:marLeft w:val="0"/>
              <w:marRight w:val="0"/>
              <w:marTop w:val="0"/>
              <w:marBottom w:val="0"/>
              <w:divBdr>
                <w:top w:val="none" w:sz="0" w:space="0" w:color="auto"/>
                <w:left w:val="none" w:sz="0" w:space="0" w:color="auto"/>
                <w:bottom w:val="none" w:sz="0" w:space="0" w:color="auto"/>
                <w:right w:val="none" w:sz="0" w:space="0" w:color="auto"/>
              </w:divBdr>
              <w:divsChild>
                <w:div w:id="1162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2038">
      <w:bodyDiv w:val="1"/>
      <w:marLeft w:val="0"/>
      <w:marRight w:val="0"/>
      <w:marTop w:val="0"/>
      <w:marBottom w:val="0"/>
      <w:divBdr>
        <w:top w:val="none" w:sz="0" w:space="0" w:color="auto"/>
        <w:left w:val="none" w:sz="0" w:space="0" w:color="auto"/>
        <w:bottom w:val="none" w:sz="0" w:space="0" w:color="auto"/>
        <w:right w:val="none" w:sz="0" w:space="0" w:color="auto"/>
      </w:divBdr>
      <w:divsChild>
        <w:div w:id="1552962229">
          <w:marLeft w:val="0"/>
          <w:marRight w:val="0"/>
          <w:marTop w:val="0"/>
          <w:marBottom w:val="0"/>
          <w:divBdr>
            <w:top w:val="none" w:sz="0" w:space="0" w:color="auto"/>
            <w:left w:val="none" w:sz="0" w:space="0" w:color="auto"/>
            <w:bottom w:val="none" w:sz="0" w:space="0" w:color="auto"/>
            <w:right w:val="none" w:sz="0" w:space="0" w:color="auto"/>
          </w:divBdr>
          <w:divsChild>
            <w:div w:id="148324869">
              <w:marLeft w:val="0"/>
              <w:marRight w:val="0"/>
              <w:marTop w:val="0"/>
              <w:marBottom w:val="0"/>
              <w:divBdr>
                <w:top w:val="none" w:sz="0" w:space="0" w:color="auto"/>
                <w:left w:val="none" w:sz="0" w:space="0" w:color="auto"/>
                <w:bottom w:val="none" w:sz="0" w:space="0" w:color="auto"/>
                <w:right w:val="none" w:sz="0" w:space="0" w:color="auto"/>
              </w:divBdr>
            </w:div>
          </w:divsChild>
        </w:div>
        <w:div w:id="1767842313">
          <w:marLeft w:val="0"/>
          <w:marRight w:val="0"/>
          <w:marTop w:val="0"/>
          <w:marBottom w:val="0"/>
          <w:divBdr>
            <w:top w:val="none" w:sz="0" w:space="0" w:color="auto"/>
            <w:left w:val="none" w:sz="0" w:space="0" w:color="auto"/>
            <w:bottom w:val="none" w:sz="0" w:space="0" w:color="auto"/>
            <w:right w:val="none" w:sz="0" w:space="0" w:color="auto"/>
          </w:divBdr>
          <w:divsChild>
            <w:div w:id="26538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130039">
      <w:bodyDiv w:val="1"/>
      <w:marLeft w:val="0"/>
      <w:marRight w:val="0"/>
      <w:marTop w:val="0"/>
      <w:marBottom w:val="0"/>
      <w:divBdr>
        <w:top w:val="none" w:sz="0" w:space="0" w:color="auto"/>
        <w:left w:val="none" w:sz="0" w:space="0" w:color="auto"/>
        <w:bottom w:val="none" w:sz="0" w:space="0" w:color="auto"/>
        <w:right w:val="none" w:sz="0" w:space="0" w:color="auto"/>
      </w:divBdr>
      <w:divsChild>
        <w:div w:id="823476454">
          <w:marLeft w:val="0"/>
          <w:marRight w:val="0"/>
          <w:marTop w:val="0"/>
          <w:marBottom w:val="0"/>
          <w:divBdr>
            <w:top w:val="none" w:sz="0" w:space="0" w:color="auto"/>
            <w:left w:val="none" w:sz="0" w:space="0" w:color="auto"/>
            <w:bottom w:val="none" w:sz="0" w:space="0" w:color="auto"/>
            <w:right w:val="none" w:sz="0" w:space="0" w:color="auto"/>
          </w:divBdr>
        </w:div>
      </w:divsChild>
    </w:div>
    <w:div w:id="20910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fsli@upcmail.ro" TargetMode="External"/><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e%20Lili%202015\ANTET%20FSLI%202015_ALB%20NEGRU%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A0837-92E1-430A-8D37-61F4F5F3B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 FSLI 2015_ALB NEGRU (1).dotx</Template>
  <TotalTime>52</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FSLI</dc:creator>
  <cp:lastModifiedBy>Marilena Stanescu</cp:lastModifiedBy>
  <cp:revision>14</cp:revision>
  <cp:lastPrinted>2017-09-06T07:53:00Z</cp:lastPrinted>
  <dcterms:created xsi:type="dcterms:W3CDTF">2018-05-26T10:02:00Z</dcterms:created>
  <dcterms:modified xsi:type="dcterms:W3CDTF">2018-06-20T04:58:00Z</dcterms:modified>
</cp:coreProperties>
</file>